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7F" w:rsidRDefault="00BC0B7F" w:rsidP="00686E32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943634"/>
        </w:rPr>
      </w:pPr>
    </w:p>
    <w:p w:rsidR="00686E32" w:rsidRDefault="00686E32" w:rsidP="000E6960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943634"/>
        </w:rPr>
      </w:pPr>
    </w:p>
    <w:p w:rsidR="00CB1691" w:rsidRDefault="00CB1691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943634"/>
        </w:rPr>
      </w:pPr>
    </w:p>
    <w:p w:rsidR="00B66B1F" w:rsidRDefault="00B66B1F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943634"/>
        </w:rPr>
      </w:pPr>
    </w:p>
    <w:p w:rsidR="00BC0B7F" w:rsidRDefault="00B66B1F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ind w:left="20"/>
        <w:rPr>
          <w:rFonts w:ascii="Candara" w:hAnsi="Candara"/>
          <w:b/>
          <w:color w:val="943634"/>
        </w:rPr>
      </w:pPr>
      <w:r>
        <w:rPr>
          <w:rFonts w:ascii="Candara" w:hAnsi="Candara"/>
          <w:b/>
          <w:noProof/>
          <w:color w:val="943634"/>
          <w:lang w:val="en-US" w:eastAsia="en-US"/>
        </w:rPr>
        <w:drawing>
          <wp:inline distT="0" distB="0" distL="0" distR="0" wp14:anchorId="6784B14B" wp14:editId="68926954">
            <wp:extent cx="1536971" cy="1582443"/>
            <wp:effectExtent l="0" t="0" r="6350" b="0"/>
            <wp:docPr id="1" name="Picture 1" descr="D:\Iftikhar hussain Pakistani\photo\DSC_0684-- 5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ftikhar hussain Pakistani\photo\DSC_0684-- 5x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434" cy="158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7F" w:rsidRDefault="00BC0B7F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ind w:left="20"/>
        <w:rPr>
          <w:rFonts w:ascii="Candara" w:hAnsi="Candara"/>
          <w:b/>
          <w:color w:val="943634"/>
          <w:u w:val="single"/>
        </w:rPr>
      </w:pPr>
    </w:p>
    <w:p w:rsidR="00BC0B7F" w:rsidRDefault="00BC0B7F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ind w:left="20"/>
        <w:rPr>
          <w:rFonts w:ascii="Candara" w:hAnsi="Candara"/>
          <w:b/>
          <w:color w:val="943634"/>
          <w:u w:val="single"/>
        </w:rPr>
      </w:pPr>
    </w:p>
    <w:p w:rsidR="00BC0B7F" w:rsidRDefault="00BC0B7F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ind w:left="20"/>
        <w:rPr>
          <w:rFonts w:ascii="Candara" w:hAnsi="Candara"/>
          <w:b/>
          <w:color w:val="943634"/>
          <w:u w:val="single"/>
        </w:rPr>
      </w:pPr>
    </w:p>
    <w:p w:rsidR="00134A2B" w:rsidRDefault="00134A2B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u w:val="single"/>
        </w:rPr>
      </w:pPr>
    </w:p>
    <w:p w:rsidR="00134A2B" w:rsidRDefault="00134A2B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u w:val="single"/>
        </w:rPr>
      </w:pPr>
    </w:p>
    <w:p w:rsidR="006873F7" w:rsidRPr="004A03D3" w:rsidRDefault="006873F7" w:rsidP="00702CC2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u w:val="single"/>
        </w:rPr>
      </w:pPr>
      <w:r w:rsidRPr="004A03D3">
        <w:rPr>
          <w:rFonts w:ascii="Times New Roman" w:hAnsi="Times New Roman"/>
          <w:b/>
          <w:u w:val="single"/>
        </w:rPr>
        <w:t>QUALIFICATION</w:t>
      </w:r>
    </w:p>
    <w:p w:rsidR="00CB1691" w:rsidRPr="00CB1691" w:rsidRDefault="00CB1691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u w:val="single"/>
        </w:rPr>
      </w:pPr>
    </w:p>
    <w:p w:rsidR="006873F7" w:rsidRPr="008D192C" w:rsidRDefault="00CB1691" w:rsidP="00CB1691">
      <w:pPr>
        <w:shd w:val="clear" w:color="auto" w:fill="00206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Diploma of Associate Engineer</w:t>
      </w:r>
      <w:r w:rsidR="00134A2B">
        <w:rPr>
          <w:rFonts w:ascii="Times New Roman" w:hAnsi="Times New Roman"/>
          <w:b/>
        </w:rPr>
        <w:t xml:space="preserve">      </w:t>
      </w:r>
      <w:r w:rsidR="006873F7" w:rsidRPr="008D192C">
        <w:rPr>
          <w:rFonts w:ascii="Times New Roman" w:hAnsi="Times New Roman"/>
          <w:b/>
        </w:rPr>
        <w:t xml:space="preserve">Electrical Technology  </w:t>
      </w:r>
    </w:p>
    <w:p w:rsidR="00CB1691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proofErr w:type="gramStart"/>
      <w:r w:rsidRPr="008D192C">
        <w:rPr>
          <w:rFonts w:ascii="Times New Roman" w:hAnsi="Times New Roman"/>
        </w:rPr>
        <w:t>KPK  Board</w:t>
      </w:r>
      <w:proofErr w:type="gramEnd"/>
      <w:r w:rsidRPr="008D192C">
        <w:rPr>
          <w:rFonts w:ascii="Times New Roman" w:hAnsi="Times New Roman"/>
        </w:rPr>
        <w:t xml:space="preserve"> Of                               Technical Educa</w:t>
      </w:r>
      <w:r w:rsidR="00134A2B">
        <w:rPr>
          <w:rFonts w:ascii="Times New Roman" w:hAnsi="Times New Roman"/>
        </w:rPr>
        <w:t xml:space="preserve">tion, Peshawar , Pakistan   </w:t>
      </w:r>
      <w:r w:rsidRPr="008D192C">
        <w:rPr>
          <w:rFonts w:ascii="Times New Roman" w:hAnsi="Times New Roman"/>
        </w:rPr>
        <w:t xml:space="preserve">in 2000  </w:t>
      </w:r>
    </w:p>
    <w:p w:rsidR="006873F7" w:rsidRPr="008D192C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8D192C">
        <w:rPr>
          <w:rFonts w:ascii="Times New Roman" w:hAnsi="Times New Roman"/>
        </w:rPr>
        <w:t xml:space="preserve">                                                         </w:t>
      </w:r>
    </w:p>
    <w:p w:rsidR="006873F7" w:rsidRPr="008D192C" w:rsidRDefault="006873F7" w:rsidP="00CB1691">
      <w:pPr>
        <w:shd w:val="clear" w:color="auto" w:fill="002060"/>
        <w:spacing w:after="0"/>
        <w:rPr>
          <w:rFonts w:ascii="Times New Roman" w:hAnsi="Times New Roman"/>
        </w:rPr>
      </w:pPr>
      <w:r w:rsidRPr="008D192C">
        <w:rPr>
          <w:rFonts w:ascii="Times New Roman" w:hAnsi="Times New Roman"/>
          <w:b/>
        </w:rPr>
        <w:t xml:space="preserve">Matriculation in Science (Phys. Chem. Math &amp; Computer) </w:t>
      </w:r>
    </w:p>
    <w:p w:rsidR="006873F7" w:rsidRPr="008D192C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r w:rsidRPr="008D192C">
        <w:rPr>
          <w:rFonts w:ascii="Times New Roman" w:hAnsi="Times New Roman"/>
        </w:rPr>
        <w:t xml:space="preserve">Board Of Intermediate and Secondary Education, </w:t>
      </w:r>
      <w:proofErr w:type="gramStart"/>
      <w:r w:rsidRPr="008D192C">
        <w:rPr>
          <w:rFonts w:ascii="Times New Roman" w:hAnsi="Times New Roman"/>
        </w:rPr>
        <w:t>KPK  Peshawar</w:t>
      </w:r>
      <w:proofErr w:type="gramEnd"/>
      <w:r w:rsidRPr="008D192C">
        <w:rPr>
          <w:rFonts w:ascii="Times New Roman" w:hAnsi="Times New Roman"/>
        </w:rPr>
        <w:t xml:space="preserve"> Pakistan ,</w:t>
      </w:r>
    </w:p>
    <w:p w:rsidR="00770ED3" w:rsidRPr="008D192C" w:rsidRDefault="00770ED3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</w:p>
    <w:p w:rsidR="00770ED3" w:rsidRDefault="00770ED3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Candara" w:hAnsi="Candara"/>
        </w:rPr>
      </w:pPr>
    </w:p>
    <w:p w:rsidR="00D7280B" w:rsidRDefault="00D7280B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Candara" w:hAnsi="Candara"/>
        </w:rPr>
      </w:pPr>
    </w:p>
    <w:p w:rsidR="006873F7" w:rsidRPr="00134A2B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u w:val="single"/>
        </w:rPr>
      </w:pPr>
      <w:r w:rsidRPr="00134A2B">
        <w:rPr>
          <w:rFonts w:ascii="Times New Roman" w:hAnsi="Times New Roman"/>
          <w:b/>
          <w:u w:val="single"/>
        </w:rPr>
        <w:t>CONTACT DETAIL</w:t>
      </w:r>
    </w:p>
    <w:p w:rsidR="006873F7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943634"/>
        </w:rPr>
      </w:pPr>
    </w:p>
    <w:p w:rsidR="006873F7" w:rsidRPr="00607EC4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contextualSpacing/>
        <w:rPr>
          <w:rFonts w:ascii="Times New Roman" w:hAnsi="Times New Roman"/>
          <w:sz w:val="24"/>
          <w:szCs w:val="24"/>
        </w:rPr>
      </w:pPr>
      <w:r w:rsidRPr="00607EC4">
        <w:rPr>
          <w:rFonts w:ascii="Times New Roman" w:hAnsi="Times New Roman"/>
          <w:sz w:val="24"/>
          <w:szCs w:val="24"/>
        </w:rPr>
        <w:t>PRESENT ADDRESS:</w:t>
      </w:r>
    </w:p>
    <w:p w:rsidR="006873F7" w:rsidRPr="00607EC4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contextualSpacing/>
        <w:rPr>
          <w:rFonts w:ascii="Times New Roman" w:hAnsi="Times New Roman"/>
          <w:sz w:val="24"/>
          <w:szCs w:val="24"/>
        </w:rPr>
      </w:pPr>
      <w:r w:rsidRPr="00607EC4">
        <w:rPr>
          <w:rFonts w:ascii="Times New Roman" w:hAnsi="Times New Roman"/>
          <w:iCs/>
          <w:sz w:val="24"/>
          <w:szCs w:val="24"/>
        </w:rPr>
        <w:t>United Arab Emirates</w:t>
      </w:r>
    </w:p>
    <w:p w:rsidR="006873F7" w:rsidRPr="0067665B" w:rsidRDefault="00CB1691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contextualSpacing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</w:t>
      </w:r>
      <w:r w:rsidR="004B2FD0">
        <w:rPr>
          <w:rFonts w:ascii="Times New Roman" w:hAnsi="Times New Roman"/>
          <w:b/>
          <w:iCs/>
          <w:sz w:val="24"/>
          <w:szCs w:val="24"/>
        </w:rPr>
        <w:t>00971-505796118</w:t>
      </w:r>
    </w:p>
    <w:p w:rsidR="006873F7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contextualSpacing/>
        <w:rPr>
          <w:rFonts w:ascii="Arial Narrow" w:hAnsi="Arial Narrow"/>
          <w:b/>
          <w:iCs/>
        </w:rPr>
      </w:pPr>
    </w:p>
    <w:p w:rsidR="00957E64" w:rsidRPr="00957E64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607EC4">
        <w:rPr>
          <w:rFonts w:ascii="Times New Roman" w:hAnsi="Times New Roman"/>
          <w:b/>
          <w:iCs/>
          <w:sz w:val="24"/>
          <w:szCs w:val="24"/>
        </w:rPr>
        <w:t>Permanent  Ad</w:t>
      </w:r>
      <w:r w:rsidR="00014FBC" w:rsidRPr="00607EC4">
        <w:rPr>
          <w:rFonts w:ascii="Times New Roman" w:hAnsi="Times New Roman"/>
          <w:b/>
          <w:iCs/>
          <w:sz w:val="24"/>
          <w:szCs w:val="24"/>
        </w:rPr>
        <w:t>d</w:t>
      </w:r>
      <w:r w:rsidRPr="00607EC4">
        <w:rPr>
          <w:rFonts w:ascii="Times New Roman" w:hAnsi="Times New Roman"/>
          <w:b/>
          <w:iCs/>
          <w:sz w:val="24"/>
          <w:szCs w:val="24"/>
        </w:rPr>
        <w:t>ress</w:t>
      </w:r>
      <w:proofErr w:type="gramEnd"/>
      <w:r w:rsidRPr="00607EC4">
        <w:rPr>
          <w:rFonts w:ascii="Times New Roman" w:hAnsi="Times New Roman"/>
          <w:b/>
          <w:iCs/>
          <w:sz w:val="24"/>
          <w:szCs w:val="24"/>
        </w:rPr>
        <w:t>:</w:t>
      </w:r>
    </w:p>
    <w:p w:rsidR="006873F7" w:rsidRPr="00607EC4" w:rsidRDefault="006873F7" w:rsidP="00CB1691">
      <w:pPr>
        <w:widowControl w:val="0"/>
        <w:shd w:val="clear" w:color="auto" w:fill="00206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iCs/>
          <w:sz w:val="24"/>
          <w:szCs w:val="24"/>
        </w:rPr>
      </w:pPr>
      <w:r w:rsidRPr="00607EC4">
        <w:rPr>
          <w:rFonts w:ascii="Times New Roman" w:hAnsi="Times New Roman"/>
          <w:iCs/>
          <w:sz w:val="24"/>
          <w:szCs w:val="24"/>
        </w:rPr>
        <w:t>Pakistan Peshawar</w:t>
      </w:r>
    </w:p>
    <w:p w:rsidR="006873F7" w:rsidRPr="00CB1691" w:rsidRDefault="00CB1691" w:rsidP="00CB1691">
      <w:pPr>
        <w:widowControl w:val="0"/>
        <w:shd w:val="clear" w:color="auto" w:fill="002060"/>
        <w:autoSpaceDE w:val="0"/>
        <w:autoSpaceDN w:val="0"/>
        <w:adjustRightInd w:val="0"/>
        <w:spacing w:after="0"/>
        <w:contextualSpacing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</w:t>
      </w:r>
      <w:r w:rsidR="006873F7" w:rsidRPr="00CB1691">
        <w:rPr>
          <w:b/>
          <w:iCs/>
          <w:sz w:val="24"/>
          <w:szCs w:val="24"/>
        </w:rPr>
        <w:t>0092-3459057773</w:t>
      </w:r>
    </w:p>
    <w:p w:rsidR="00957E64" w:rsidRPr="00CB1691" w:rsidRDefault="00D45AFD" w:rsidP="00CB1691">
      <w:pPr>
        <w:widowControl w:val="0"/>
        <w:shd w:val="clear" w:color="auto" w:fill="002060"/>
        <w:autoSpaceDE w:val="0"/>
        <w:autoSpaceDN w:val="0"/>
        <w:adjustRightInd w:val="0"/>
        <w:spacing w:after="0"/>
        <w:contextualSpacing/>
        <w:rPr>
          <w:b/>
          <w:i/>
          <w:iCs/>
          <w:u w:val="single"/>
        </w:rPr>
      </w:pPr>
      <w:r w:rsidRPr="00CB1691">
        <w:rPr>
          <w:rFonts w:ascii="Candara" w:hAnsi="Candara"/>
          <w:b/>
          <w:i/>
          <w:iCs/>
        </w:rPr>
        <w:t xml:space="preserve">  </w:t>
      </w:r>
      <w:hyperlink r:id="rId10" w:history="1">
        <w:r w:rsidR="006873F7" w:rsidRPr="00CB1691">
          <w:rPr>
            <w:rStyle w:val="Hyperlink"/>
            <w:b/>
            <w:i/>
            <w:iCs/>
            <w:color w:val="auto"/>
          </w:rPr>
          <w:t>hussainknt123@gmail.com</w:t>
        </w:r>
      </w:hyperlink>
    </w:p>
    <w:p w:rsidR="0098127D" w:rsidRPr="0098127D" w:rsidRDefault="00957E64" w:rsidP="00CB1691">
      <w:pPr>
        <w:widowControl w:val="0"/>
        <w:shd w:val="clear" w:color="auto" w:fill="002060"/>
        <w:autoSpaceDE w:val="0"/>
        <w:autoSpaceDN w:val="0"/>
        <w:adjustRightInd w:val="0"/>
        <w:spacing w:after="0"/>
        <w:contextualSpacing/>
        <w:rPr>
          <w:rFonts w:ascii="Candara" w:hAnsi="Candara"/>
          <w:b/>
          <w:i/>
          <w:iCs/>
        </w:rPr>
      </w:pPr>
      <w:r>
        <w:rPr>
          <w:rFonts w:ascii="Candara" w:hAnsi="Candara"/>
          <w:b/>
          <w:i/>
          <w:iCs/>
        </w:rPr>
        <w:t xml:space="preserve">        </w:t>
      </w:r>
      <w:r w:rsidR="006873F7" w:rsidRPr="00957E64">
        <w:rPr>
          <w:rFonts w:ascii="Candara" w:hAnsi="Candara"/>
          <w:b/>
          <w:i/>
          <w:iCs/>
        </w:rPr>
        <w:t xml:space="preserve">Skype:    </w:t>
      </w:r>
      <w:proofErr w:type="spellStart"/>
      <w:r w:rsidR="006873F7" w:rsidRPr="00957E64">
        <w:rPr>
          <w:rFonts w:ascii="Candara" w:hAnsi="Candara"/>
          <w:b/>
          <w:i/>
          <w:iCs/>
        </w:rPr>
        <w:t>iftikharks</w:t>
      </w:r>
      <w:proofErr w:type="spellEnd"/>
    </w:p>
    <w:p w:rsidR="00D7280B" w:rsidRPr="0098127D" w:rsidRDefault="0098127D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Times New Roman" w:hAnsi="Times New Roman"/>
        </w:rPr>
      </w:pPr>
      <w:proofErr w:type="spellStart"/>
      <w:r w:rsidRPr="0098127D">
        <w:rPr>
          <w:rFonts w:ascii="Times New Roman" w:hAnsi="Times New Roman"/>
        </w:rPr>
        <w:t>Whats</w:t>
      </w:r>
      <w:proofErr w:type="spellEnd"/>
      <w:r w:rsidRPr="0098127D">
        <w:rPr>
          <w:rFonts w:ascii="Times New Roman" w:hAnsi="Times New Roman"/>
        </w:rPr>
        <w:t xml:space="preserve"> Up</w:t>
      </w:r>
      <w:r>
        <w:rPr>
          <w:rFonts w:ascii="Times New Roman" w:hAnsi="Times New Roman"/>
        </w:rPr>
        <w:t>:  0092-3459057773</w:t>
      </w:r>
      <w:r w:rsidRPr="0098127D">
        <w:rPr>
          <w:rFonts w:ascii="Times New Roman" w:hAnsi="Times New Roman"/>
        </w:rPr>
        <w:t xml:space="preserve"> </w:t>
      </w:r>
    </w:p>
    <w:p w:rsidR="00CB1691" w:rsidRDefault="00CB1691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Candara" w:hAnsi="Candara"/>
        </w:rPr>
      </w:pPr>
    </w:p>
    <w:p w:rsidR="00CB1691" w:rsidRDefault="00CB1691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Candara" w:hAnsi="Candara"/>
        </w:rPr>
      </w:pPr>
    </w:p>
    <w:p w:rsidR="00CB1691" w:rsidRDefault="00CB1691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Candara" w:hAnsi="Candara"/>
        </w:rPr>
      </w:pPr>
    </w:p>
    <w:p w:rsidR="00CB1691" w:rsidRDefault="00CB1691" w:rsidP="00CB1691">
      <w:pPr>
        <w:widowControl w:val="0"/>
        <w:shd w:val="clear" w:color="auto" w:fill="002060"/>
        <w:autoSpaceDE w:val="0"/>
        <w:autoSpaceDN w:val="0"/>
        <w:adjustRightInd w:val="0"/>
        <w:spacing w:after="0" w:line="239" w:lineRule="auto"/>
        <w:rPr>
          <w:rFonts w:ascii="Candara" w:hAnsi="Candara"/>
        </w:rPr>
      </w:pPr>
    </w:p>
    <w:p w:rsidR="00D7280B" w:rsidRDefault="00D7280B" w:rsidP="006873F7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Candara" w:hAnsi="Candara"/>
        </w:rPr>
      </w:pPr>
    </w:p>
    <w:p w:rsidR="005E226C" w:rsidRDefault="005E226C" w:rsidP="005E226C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Candara" w:hAnsi="Candara"/>
          <w:b/>
          <w:i/>
          <w:iCs/>
        </w:rPr>
      </w:pPr>
    </w:p>
    <w:p w:rsidR="005E226C" w:rsidRPr="00F017CF" w:rsidRDefault="005E226C" w:rsidP="005E226C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ndara" w:hAnsi="Candara"/>
          <w:b/>
          <w:i/>
          <w:iCs/>
        </w:rPr>
      </w:pPr>
    </w:p>
    <w:p w:rsidR="00BC0B7F" w:rsidRPr="00DE7DAE" w:rsidRDefault="00BC0B7F" w:rsidP="00BC0B7F">
      <w:pPr>
        <w:widowControl w:val="0"/>
        <w:autoSpaceDE w:val="0"/>
        <w:autoSpaceDN w:val="0"/>
        <w:adjustRightInd w:val="0"/>
        <w:spacing w:after="0" w:line="200" w:lineRule="exact"/>
        <w:ind w:right="-232"/>
        <w:rPr>
          <w:rFonts w:ascii="Candara" w:hAnsi="Candara"/>
          <w:b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00" w:lineRule="exact"/>
        <w:rPr>
          <w:rFonts w:ascii="Candara" w:hAnsi="Candara"/>
          <w:b/>
        </w:rPr>
      </w:pPr>
    </w:p>
    <w:p w:rsidR="00686E32" w:rsidRDefault="00686E32" w:rsidP="00686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44"/>
          <w:szCs w:val="44"/>
        </w:rPr>
      </w:pPr>
    </w:p>
    <w:p w:rsidR="00BC0B7F" w:rsidRPr="001E34B9" w:rsidRDefault="00BC0B7F" w:rsidP="00702CC2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44"/>
          <w:szCs w:val="44"/>
        </w:rPr>
      </w:pPr>
      <w:r w:rsidRPr="001E34B9">
        <w:rPr>
          <w:rFonts w:ascii="Times New Roman" w:hAnsi="Times New Roman"/>
          <w:color w:val="000000" w:themeColor="text1"/>
          <w:sz w:val="44"/>
          <w:szCs w:val="44"/>
        </w:rPr>
        <w:t>IFTIKHAR HUSSAIN</w:t>
      </w:r>
    </w:p>
    <w:p w:rsidR="00BC0B7F" w:rsidRPr="007F515F" w:rsidRDefault="00AC18AE" w:rsidP="00702CC2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4"/>
          <w:szCs w:val="24"/>
        </w:rPr>
      </w:pPr>
      <w:r w:rsidRPr="007F515F">
        <w:rPr>
          <w:rFonts w:ascii="Times New Roman" w:hAnsi="Times New Roman"/>
          <w:b/>
          <w:sz w:val="24"/>
          <w:szCs w:val="24"/>
        </w:rPr>
        <w:t>ELECTRICAL TECHNOLOGIST</w:t>
      </w:r>
      <w:r w:rsidR="00BC0B7F" w:rsidRPr="007F515F">
        <w:rPr>
          <w:rFonts w:ascii="Times New Roman" w:hAnsi="Times New Roman"/>
          <w:b/>
          <w:sz w:val="24"/>
          <w:szCs w:val="24"/>
        </w:rPr>
        <w:t>:</w:t>
      </w:r>
    </w:p>
    <w:p w:rsidR="00AC18AE" w:rsidRDefault="00AC18AE" w:rsidP="00702CC2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C18AE" w:rsidRPr="00AC18AE" w:rsidRDefault="00AC18AE" w:rsidP="00702CC2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BC0B7F" w:rsidRPr="00FA0336" w:rsidRDefault="00663654" w:rsidP="00702CC2">
      <w:pPr>
        <w:widowControl w:val="0"/>
        <w:shd w:val="clear" w:color="auto" w:fill="B6DDE8" w:themeFill="accent5" w:themeFillTint="66"/>
        <w:overflowPunct w:val="0"/>
        <w:autoSpaceDE w:val="0"/>
        <w:autoSpaceDN w:val="0"/>
        <w:adjustRightInd w:val="0"/>
        <w:spacing w:after="0" w:line="258" w:lineRule="auto"/>
        <w:ind w:right="120"/>
        <w:rPr>
          <w:rFonts w:ascii="Times New Roman" w:hAnsi="Times New Roman"/>
          <w:bCs/>
          <w:color w:val="000000"/>
          <w:sz w:val="24"/>
          <w:szCs w:val="24"/>
        </w:rPr>
      </w:pPr>
      <w:r w:rsidRPr="001B5C39">
        <w:rPr>
          <w:rFonts w:ascii="Times New Roman" w:hAnsi="Times New Roman"/>
          <w:sz w:val="24"/>
          <w:szCs w:val="24"/>
        </w:rPr>
        <w:t>A well-mannered,</w:t>
      </w:r>
      <w:r w:rsidR="0083095B" w:rsidRPr="001B5C39">
        <w:rPr>
          <w:rFonts w:ascii="Times New Roman" w:hAnsi="Times New Roman"/>
          <w:sz w:val="24"/>
          <w:szCs w:val="24"/>
        </w:rPr>
        <w:t xml:space="preserve"> and competent experienced</w:t>
      </w:r>
      <w:r w:rsidR="00BC0B7F" w:rsidRPr="001B5C39">
        <w:rPr>
          <w:rFonts w:ascii="Times New Roman" w:hAnsi="Times New Roman"/>
          <w:sz w:val="24"/>
          <w:szCs w:val="24"/>
        </w:rPr>
        <w:t xml:space="preserve"> </w:t>
      </w:r>
      <w:r w:rsidR="00A84CBE" w:rsidRPr="001B5C39">
        <w:rPr>
          <w:rFonts w:ascii="Times New Roman" w:hAnsi="Times New Roman"/>
          <w:sz w:val="24"/>
          <w:szCs w:val="24"/>
        </w:rPr>
        <w:t>Diploma Electrical Engineer</w:t>
      </w:r>
      <w:r w:rsidR="00DB2003" w:rsidRPr="001B5C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3D07">
        <w:rPr>
          <w:rFonts w:ascii="Times New Roman" w:hAnsi="Times New Roman"/>
          <w:sz w:val="24"/>
          <w:szCs w:val="24"/>
        </w:rPr>
        <w:t xml:space="preserve">from </w:t>
      </w:r>
      <w:r w:rsidR="00BC0B7F" w:rsidRPr="001B5C39">
        <w:rPr>
          <w:rFonts w:ascii="Times New Roman" w:hAnsi="Times New Roman"/>
          <w:sz w:val="24"/>
          <w:szCs w:val="24"/>
        </w:rPr>
        <w:t xml:space="preserve"> Elect</w:t>
      </w:r>
      <w:r w:rsidR="00B03F3B">
        <w:rPr>
          <w:rFonts w:ascii="Times New Roman" w:hAnsi="Times New Roman"/>
          <w:sz w:val="24"/>
          <w:szCs w:val="24"/>
        </w:rPr>
        <w:t>rical</w:t>
      </w:r>
      <w:proofErr w:type="gramEnd"/>
      <w:r w:rsidR="00BC0B7F" w:rsidRPr="001B5C39">
        <w:rPr>
          <w:rFonts w:ascii="Times New Roman" w:hAnsi="Times New Roman"/>
          <w:sz w:val="24"/>
          <w:szCs w:val="24"/>
        </w:rPr>
        <w:t xml:space="preserve">  Engineering background, with invaluable managerial experience. Highly focused with a comprehensive knowledge and understand</w:t>
      </w:r>
      <w:r w:rsidR="00056F66" w:rsidRPr="001B5C39">
        <w:rPr>
          <w:rFonts w:ascii="Times New Roman" w:hAnsi="Times New Roman"/>
          <w:sz w:val="24"/>
          <w:szCs w:val="24"/>
        </w:rPr>
        <w:t>ing of various sectors such as Operations and  T</w:t>
      </w:r>
      <w:r w:rsidR="00BC0B7F" w:rsidRPr="001B5C39">
        <w:rPr>
          <w:rFonts w:ascii="Times New Roman" w:hAnsi="Times New Roman"/>
          <w:sz w:val="24"/>
          <w:szCs w:val="24"/>
        </w:rPr>
        <w:t>echnical services</w:t>
      </w:r>
      <w:r w:rsidR="00400BAD" w:rsidRPr="001B5C39">
        <w:rPr>
          <w:rFonts w:ascii="Times New Roman" w:hAnsi="Times New Roman"/>
          <w:sz w:val="24"/>
          <w:szCs w:val="24"/>
        </w:rPr>
        <w:t xml:space="preserve"> Trouble shouting of Electrical Control Panels Starters</w:t>
      </w:r>
      <w:r w:rsidR="002A6506" w:rsidRPr="001B5C39">
        <w:rPr>
          <w:rFonts w:ascii="Times New Roman" w:hAnsi="Times New Roman"/>
          <w:sz w:val="24"/>
          <w:szCs w:val="24"/>
        </w:rPr>
        <w:t>, PLC</w:t>
      </w:r>
      <w:r w:rsidR="0028038C">
        <w:rPr>
          <w:rFonts w:ascii="Times New Roman" w:hAnsi="Times New Roman"/>
          <w:sz w:val="24"/>
          <w:szCs w:val="24"/>
        </w:rPr>
        <w:t xml:space="preserve"> , PCB Boards,</w:t>
      </w:r>
      <w:r w:rsidR="00A84F08" w:rsidRPr="001B5C39">
        <w:rPr>
          <w:rFonts w:ascii="Times New Roman" w:hAnsi="Times New Roman"/>
          <w:sz w:val="24"/>
          <w:szCs w:val="24"/>
        </w:rPr>
        <w:t xml:space="preserve"> and VFD </w:t>
      </w:r>
      <w:r w:rsidR="00400BAD" w:rsidRPr="001B5C39">
        <w:rPr>
          <w:rFonts w:ascii="Times New Roman" w:hAnsi="Times New Roman"/>
          <w:sz w:val="24"/>
          <w:szCs w:val="24"/>
        </w:rPr>
        <w:t>Drive</w:t>
      </w:r>
      <w:r w:rsidR="00A84F08" w:rsidRPr="001B5C39">
        <w:rPr>
          <w:rFonts w:ascii="Times New Roman" w:hAnsi="Times New Roman"/>
          <w:sz w:val="24"/>
          <w:szCs w:val="24"/>
        </w:rPr>
        <w:t>r</w:t>
      </w:r>
      <w:r w:rsidR="00A76635">
        <w:rPr>
          <w:rFonts w:ascii="Times New Roman" w:hAnsi="Times New Roman"/>
          <w:sz w:val="24"/>
          <w:szCs w:val="24"/>
        </w:rPr>
        <w:t>s, Chillers,</w:t>
      </w:r>
      <w:r w:rsidR="00BC0B7F" w:rsidRPr="001B5C3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273A2" w:rsidRPr="001B5C39">
        <w:rPr>
          <w:rFonts w:ascii="Times New Roman" w:hAnsi="Times New Roman"/>
          <w:bCs/>
          <w:color w:val="000000"/>
          <w:sz w:val="24"/>
          <w:szCs w:val="24"/>
        </w:rPr>
        <w:t>BMS Rectification</w:t>
      </w:r>
      <w:r w:rsidR="0080354F">
        <w:rPr>
          <w:rFonts w:ascii="Times New Roman" w:hAnsi="Times New Roman"/>
          <w:bCs/>
          <w:color w:val="000000"/>
          <w:sz w:val="24"/>
          <w:szCs w:val="24"/>
        </w:rPr>
        <w:t xml:space="preserve"> with process of </w:t>
      </w:r>
      <w:r w:rsidR="00FA0336" w:rsidRPr="00FA0336">
        <w:rPr>
          <w:rFonts w:ascii="Times New Roman" w:hAnsi="Times New Roman"/>
          <w:bCs/>
          <w:color w:val="C00000"/>
          <w:sz w:val="24"/>
          <w:szCs w:val="24"/>
        </w:rPr>
        <w:t>(PTW, EPTW Permit Receiver)</w:t>
      </w:r>
      <w:r w:rsidR="00A273A2" w:rsidRPr="001B5C39"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  <w:r w:rsidR="00E95160">
        <w:rPr>
          <w:rFonts w:ascii="Times New Roman" w:hAnsi="Times New Roman"/>
          <w:bCs/>
          <w:color w:val="000000"/>
          <w:sz w:val="24"/>
          <w:szCs w:val="24"/>
        </w:rPr>
        <w:t xml:space="preserve">Installation, </w:t>
      </w:r>
      <w:r w:rsidR="00BC0B7F" w:rsidRPr="001B5C39">
        <w:rPr>
          <w:rStyle w:val="yiv9381737150yui3130ym1113887671683125992"/>
          <w:rFonts w:ascii="Times New Roman" w:hAnsi="Times New Roman"/>
          <w:bCs/>
          <w:color w:val="000000"/>
          <w:sz w:val="24"/>
          <w:szCs w:val="24"/>
        </w:rPr>
        <w:t xml:space="preserve">Testing &amp; Commissioning of  MV Switchgears , RMU-SF6 , MCC  Panels.  Installation </w:t>
      </w:r>
      <w:proofErr w:type="gramStart"/>
      <w:r w:rsidR="00BC0B7F" w:rsidRPr="001B5C39">
        <w:rPr>
          <w:rStyle w:val="yiv9381737150yui3130ym1113887671683125992"/>
          <w:rFonts w:ascii="Times New Roman" w:hAnsi="Times New Roman"/>
          <w:bCs/>
          <w:color w:val="000000"/>
          <w:sz w:val="24"/>
          <w:szCs w:val="24"/>
        </w:rPr>
        <w:t>of  GIS</w:t>
      </w:r>
      <w:proofErr w:type="gramEnd"/>
      <w:r w:rsidR="00BC0B7F" w:rsidRPr="001B5C39">
        <w:rPr>
          <w:rStyle w:val="yiv9381737150yui3130ym1113887671683125992"/>
          <w:rFonts w:ascii="Times New Roman" w:hAnsi="Times New Roman"/>
          <w:bCs/>
          <w:color w:val="000000"/>
          <w:sz w:val="24"/>
          <w:szCs w:val="24"/>
        </w:rPr>
        <w:t xml:space="preserve"> 380-132KV  Substation,  Reactors T/F, DG Generator Set</w:t>
      </w:r>
      <w:r w:rsidR="000C6558">
        <w:rPr>
          <w:rStyle w:val="yiv9381737150yui3130ym1113887671683125992"/>
          <w:rFonts w:ascii="Times New Roman" w:hAnsi="Times New Roman"/>
          <w:bCs/>
          <w:color w:val="000000"/>
          <w:sz w:val="24"/>
          <w:szCs w:val="24"/>
        </w:rPr>
        <w:t xml:space="preserve"> (up to 1200kva)</w:t>
      </w:r>
      <w:r w:rsidR="00BC0B7F" w:rsidRPr="001B5C39">
        <w:rPr>
          <w:rStyle w:val="yiv9381737150yui3130ym1113887671683125992"/>
          <w:rFonts w:ascii="Times New Roman" w:hAnsi="Times New Roman"/>
          <w:bCs/>
          <w:color w:val="000000"/>
          <w:sz w:val="24"/>
          <w:szCs w:val="24"/>
        </w:rPr>
        <w:t xml:space="preserve"> Control Panel. LV Transformers</w:t>
      </w:r>
      <w:proofErr w:type="gramStart"/>
      <w:r w:rsidR="00BC0B7F" w:rsidRPr="001B5C39">
        <w:rPr>
          <w:rStyle w:val="yiv9381737150yui3130ym1113887671683125992"/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BC0B7F" w:rsidRPr="001B5C39">
        <w:rPr>
          <w:rFonts w:ascii="Times New Roman" w:hAnsi="Times New Roman"/>
          <w:sz w:val="24"/>
          <w:szCs w:val="24"/>
        </w:rPr>
        <w:t xml:space="preserve"> A</w:t>
      </w:r>
      <w:proofErr w:type="gramEnd"/>
      <w:r w:rsidR="00BC0B7F" w:rsidRPr="001B5C39">
        <w:rPr>
          <w:rFonts w:ascii="Times New Roman" w:hAnsi="Times New Roman"/>
          <w:sz w:val="24"/>
          <w:szCs w:val="24"/>
        </w:rPr>
        <w:t xml:space="preserve"> consistent track record of successfully employing best business practices that improve efficiency, reduce operating costs whilst increasing productivity .</w:t>
      </w:r>
    </w:p>
    <w:p w:rsidR="00BC0B7F" w:rsidRPr="001B5C39" w:rsidRDefault="00BC0B7F" w:rsidP="00BC0B7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40"/>
        <w:rPr>
          <w:rFonts w:ascii="Times New Roman" w:hAnsi="Times New Roman"/>
          <w:sz w:val="24"/>
          <w:szCs w:val="24"/>
        </w:rPr>
      </w:pPr>
    </w:p>
    <w:p w:rsidR="00BC0B7F" w:rsidRPr="000F437C" w:rsidRDefault="00BC0B7F" w:rsidP="000F437C">
      <w:pPr>
        <w:widowControl w:val="0"/>
        <w:shd w:val="clear" w:color="auto" w:fill="92CDDC" w:themeFill="accent5" w:themeFillTint="99"/>
        <w:overflowPunct w:val="0"/>
        <w:autoSpaceDE w:val="0"/>
        <w:autoSpaceDN w:val="0"/>
        <w:adjustRightInd w:val="0"/>
        <w:spacing w:after="0" w:line="231" w:lineRule="auto"/>
        <w:ind w:right="240"/>
        <w:rPr>
          <w:rFonts w:ascii="Times New Roman" w:hAnsi="Times New Roman"/>
          <w:sz w:val="24"/>
          <w:szCs w:val="24"/>
        </w:rPr>
      </w:pPr>
      <w:r w:rsidRPr="000F437C">
        <w:rPr>
          <w:rFonts w:ascii="Times New Roman" w:hAnsi="Times New Roman"/>
          <w:b/>
          <w:sz w:val="24"/>
          <w:szCs w:val="24"/>
        </w:rPr>
        <w:t>WORK EXPERIENCE:</w:t>
      </w:r>
    </w:p>
    <w:p w:rsidR="00F978C5" w:rsidRPr="00270657" w:rsidRDefault="002F1335" w:rsidP="00F97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1F497D" w:themeColor="text2"/>
        </w:rPr>
      </w:pPr>
      <w:r w:rsidRPr="00270657">
        <w:rPr>
          <w:rFonts w:ascii="Times New Roman" w:hAnsi="Times New Roman"/>
        </w:rPr>
        <w:t xml:space="preserve">Working Experience </w:t>
      </w:r>
      <w:proofErr w:type="gramStart"/>
      <w:r w:rsidRPr="00270657">
        <w:rPr>
          <w:rFonts w:ascii="Times New Roman" w:hAnsi="Times New Roman"/>
        </w:rPr>
        <w:t>of</w:t>
      </w:r>
      <w:r w:rsidR="00A860FB" w:rsidRPr="00270657">
        <w:rPr>
          <w:rFonts w:ascii="Times New Roman" w:hAnsi="Times New Roman"/>
        </w:rPr>
        <w:t xml:space="preserve">  Electrical</w:t>
      </w:r>
      <w:proofErr w:type="gramEnd"/>
      <w:r w:rsidR="00A860FB" w:rsidRPr="00270657">
        <w:rPr>
          <w:rFonts w:ascii="Times New Roman" w:hAnsi="Times New Roman"/>
        </w:rPr>
        <w:t xml:space="preserve"> &amp; Control Technician</w:t>
      </w:r>
      <w:r w:rsidR="00A91AD7" w:rsidRPr="00270657">
        <w:rPr>
          <w:rFonts w:ascii="Times New Roman" w:hAnsi="Times New Roman"/>
        </w:rPr>
        <w:t xml:space="preserve"> &amp; </w:t>
      </w:r>
      <w:r w:rsidR="00A91AD7" w:rsidRPr="00270657">
        <w:rPr>
          <w:rFonts w:ascii="Times New Roman" w:hAnsi="Times New Roman"/>
          <w:color w:val="FF0000"/>
        </w:rPr>
        <w:t>Permit Receiver</w:t>
      </w:r>
      <w:r w:rsidR="00A860FB" w:rsidRPr="00270657">
        <w:rPr>
          <w:rFonts w:ascii="Times New Roman" w:hAnsi="Times New Roman"/>
        </w:rPr>
        <w:t xml:space="preserve"> in </w:t>
      </w:r>
      <w:r w:rsidR="00BC0B7F" w:rsidRPr="00270657">
        <w:rPr>
          <w:rFonts w:ascii="Times New Roman" w:hAnsi="Times New Roman"/>
        </w:rPr>
        <w:t>KEN</w:t>
      </w:r>
      <w:r w:rsidR="001E34B9" w:rsidRPr="00270657">
        <w:rPr>
          <w:rFonts w:ascii="Times New Roman" w:hAnsi="Times New Roman"/>
        </w:rPr>
        <w:t>TECH International limited Sub Contract of BOROUGE  ABU DHABI POLYMER COMPANY LTD it’s a subsidiary of ADNOC group of companies</w:t>
      </w:r>
      <w:r w:rsidR="00270657" w:rsidRPr="00270657">
        <w:rPr>
          <w:rFonts w:ascii="Times New Roman" w:hAnsi="Times New Roman"/>
          <w:color w:val="1F497D" w:themeColor="text2"/>
        </w:rPr>
        <w:t>.</w:t>
      </w:r>
      <w:r w:rsidR="00270657">
        <w:rPr>
          <w:rFonts w:ascii="Times New Roman" w:hAnsi="Times New Roman"/>
          <w:color w:val="1F497D" w:themeColor="text2"/>
        </w:rPr>
        <w:t xml:space="preserve">                         </w:t>
      </w:r>
      <w:r w:rsidR="00DF36F1" w:rsidRPr="00270657">
        <w:rPr>
          <w:rFonts w:ascii="Times New Roman" w:hAnsi="Times New Roman"/>
          <w:color w:val="1F497D" w:themeColor="text2"/>
        </w:rPr>
        <w:t xml:space="preserve"> </w:t>
      </w:r>
      <w:proofErr w:type="gramStart"/>
      <w:r w:rsidRPr="00270657">
        <w:rPr>
          <w:rFonts w:ascii="Times New Roman" w:hAnsi="Times New Roman"/>
          <w:color w:val="C00000"/>
        </w:rPr>
        <w:t>( Oct</w:t>
      </w:r>
      <w:proofErr w:type="gramEnd"/>
      <w:r w:rsidRPr="00270657">
        <w:rPr>
          <w:rFonts w:ascii="Times New Roman" w:hAnsi="Times New Roman"/>
          <w:color w:val="C00000"/>
        </w:rPr>
        <w:t xml:space="preserve"> 2014- March 2019</w:t>
      </w:r>
      <w:r w:rsidR="00A860FB" w:rsidRPr="00270657">
        <w:rPr>
          <w:rFonts w:ascii="Times New Roman" w:hAnsi="Times New Roman"/>
          <w:color w:val="C00000"/>
        </w:rPr>
        <w:t>)</w:t>
      </w:r>
      <w:r w:rsidR="001E34B9" w:rsidRPr="00270657">
        <w:rPr>
          <w:rFonts w:ascii="Times New Roman" w:hAnsi="Times New Roman"/>
          <w:color w:val="1F497D" w:themeColor="text2"/>
        </w:rPr>
        <w:t xml:space="preserve">                                  </w:t>
      </w:r>
      <w:r w:rsidR="00F978C5" w:rsidRPr="00270657">
        <w:rPr>
          <w:rFonts w:ascii="Times New Roman" w:hAnsi="Times New Roman"/>
          <w:color w:val="1F497D" w:themeColor="text2"/>
        </w:rPr>
        <w:t xml:space="preserve"> </w:t>
      </w:r>
      <w:r w:rsidR="009A5F61" w:rsidRPr="00270657">
        <w:rPr>
          <w:rFonts w:ascii="Times New Roman" w:hAnsi="Times New Roman"/>
          <w:color w:val="1F497D" w:themeColor="text2"/>
        </w:rPr>
        <w:t xml:space="preserve">  </w:t>
      </w:r>
      <w:r w:rsidR="007B5AB1" w:rsidRPr="00270657">
        <w:rPr>
          <w:rFonts w:ascii="Times New Roman" w:hAnsi="Times New Roman"/>
          <w:color w:val="1F497D" w:themeColor="text2"/>
        </w:rPr>
        <w:t xml:space="preserve">         </w:t>
      </w:r>
      <w:r w:rsidR="009A5F61" w:rsidRPr="00270657">
        <w:rPr>
          <w:rFonts w:ascii="Times New Roman" w:hAnsi="Times New Roman"/>
          <w:color w:val="1F497D" w:themeColor="text2"/>
        </w:rPr>
        <w:t xml:space="preserve"> </w:t>
      </w:r>
      <w:r w:rsidR="001B5C39" w:rsidRPr="00270657">
        <w:rPr>
          <w:rFonts w:ascii="Times New Roman" w:hAnsi="Times New Roman"/>
          <w:color w:val="1F497D" w:themeColor="text2"/>
        </w:rPr>
        <w:t xml:space="preserve">     </w:t>
      </w:r>
      <w:r w:rsidR="008F3A29" w:rsidRPr="00270657">
        <w:rPr>
          <w:rFonts w:ascii="Times New Roman" w:hAnsi="Times New Roman"/>
          <w:color w:val="1F497D" w:themeColor="text2"/>
        </w:rPr>
        <w:t xml:space="preserve"> </w:t>
      </w:r>
    </w:p>
    <w:p w:rsidR="008E0BDE" w:rsidRPr="001B5C39" w:rsidRDefault="008E0BDE" w:rsidP="00BC0B7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FB2550" w:rsidRPr="001B5C39" w:rsidRDefault="00AD4E8F" w:rsidP="00FB255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bCs/>
          <w:sz w:val="24"/>
          <w:szCs w:val="24"/>
        </w:rPr>
      </w:pPr>
      <w:r w:rsidRPr="001B5C39">
        <w:rPr>
          <w:rFonts w:ascii="Times New Roman" w:hAnsi="Times New Roman"/>
          <w:sz w:val="24"/>
          <w:szCs w:val="24"/>
        </w:rPr>
        <w:t>Being  Sr. Electrical</w:t>
      </w:r>
      <w:r w:rsidR="008E0BDE" w:rsidRPr="001B5C39">
        <w:rPr>
          <w:rFonts w:ascii="Times New Roman" w:hAnsi="Times New Roman"/>
          <w:sz w:val="24"/>
          <w:szCs w:val="24"/>
        </w:rPr>
        <w:t xml:space="preserve"> &amp;</w:t>
      </w:r>
      <w:r w:rsidRPr="001B5C39">
        <w:rPr>
          <w:rFonts w:ascii="Times New Roman" w:hAnsi="Times New Roman"/>
          <w:sz w:val="24"/>
          <w:szCs w:val="24"/>
        </w:rPr>
        <w:t xml:space="preserve"> Technician </w:t>
      </w:r>
      <w:r w:rsidR="00BC0B7F" w:rsidRPr="001B5C39">
        <w:rPr>
          <w:rFonts w:ascii="Times New Roman" w:hAnsi="Times New Roman"/>
          <w:sz w:val="24"/>
          <w:szCs w:val="24"/>
        </w:rPr>
        <w:t xml:space="preserve"> </w:t>
      </w:r>
      <w:r w:rsidR="00F978C5" w:rsidRPr="001B5C39">
        <w:rPr>
          <w:rFonts w:ascii="Times New Roman" w:hAnsi="Times New Roman"/>
          <w:sz w:val="24"/>
          <w:szCs w:val="24"/>
        </w:rPr>
        <w:t>Fault</w:t>
      </w:r>
      <w:r w:rsidR="00FB2550" w:rsidRPr="001B5C39">
        <w:rPr>
          <w:rFonts w:ascii="Times New Roman" w:hAnsi="Times New Roman"/>
          <w:sz w:val="24"/>
          <w:szCs w:val="24"/>
        </w:rPr>
        <w:t xml:space="preserve"> rectifying   Maintenance &amp; Troubleshooting of different types of </w:t>
      </w:r>
      <w:r w:rsidR="009F742D">
        <w:rPr>
          <w:rFonts w:ascii="Times New Roman" w:hAnsi="Times New Roman"/>
          <w:sz w:val="24"/>
          <w:szCs w:val="24"/>
        </w:rPr>
        <w:t xml:space="preserve">PCB Boards, </w:t>
      </w:r>
      <w:r w:rsidR="00FB2550" w:rsidRPr="001B5C39">
        <w:rPr>
          <w:rFonts w:ascii="Times New Roman" w:hAnsi="Times New Roman"/>
          <w:sz w:val="24"/>
          <w:szCs w:val="24"/>
        </w:rPr>
        <w:t>VFD</w:t>
      </w:r>
      <w:r w:rsidR="009F742D">
        <w:rPr>
          <w:rFonts w:ascii="Times New Roman" w:hAnsi="Times New Roman"/>
          <w:sz w:val="24"/>
          <w:szCs w:val="24"/>
        </w:rPr>
        <w:t xml:space="preserve"> Drives </w:t>
      </w:r>
      <w:r w:rsidR="00FB2550" w:rsidRPr="001B5C39">
        <w:rPr>
          <w:rFonts w:ascii="Times New Roman" w:hAnsi="Times New Roman"/>
          <w:sz w:val="24"/>
          <w:szCs w:val="24"/>
        </w:rPr>
        <w:t xml:space="preserve"> ,  Make by ABB, Siemens ,Honeywell and Schneider and Star Delta Starters, </w:t>
      </w:r>
    </w:p>
    <w:p w:rsidR="00E95160" w:rsidRDefault="00E95160" w:rsidP="006B284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Installation, Testing and Commissioning of Switchgears</w:t>
      </w:r>
      <w:proofErr w:type="gramStart"/>
      <w:r>
        <w:rPr>
          <w:rFonts w:ascii="Times New Roman" w:hAnsi="Times New Roman"/>
          <w:sz w:val="24"/>
          <w:szCs w:val="24"/>
        </w:rPr>
        <w:t>,  MCC</w:t>
      </w:r>
      <w:proofErr w:type="gramEnd"/>
      <w:r>
        <w:rPr>
          <w:rFonts w:ascii="Times New Roman" w:hAnsi="Times New Roman"/>
          <w:sz w:val="24"/>
          <w:szCs w:val="24"/>
        </w:rPr>
        <w:t xml:space="preserve"> and Chiller control Panels.</w:t>
      </w:r>
    </w:p>
    <w:p w:rsidR="006B2846" w:rsidRDefault="006B2846" w:rsidP="006B284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1B5C39">
        <w:rPr>
          <w:rFonts w:ascii="Times New Roman" w:hAnsi="Times New Roman"/>
          <w:sz w:val="24"/>
          <w:szCs w:val="24"/>
        </w:rPr>
        <w:t xml:space="preserve">Preventive Maintenance &amp; Troubleshooting of Chillers Make by </w:t>
      </w:r>
      <w:proofErr w:type="gramStart"/>
      <w:r w:rsidRPr="001B5C39">
        <w:rPr>
          <w:rFonts w:ascii="Times New Roman" w:hAnsi="Times New Roman"/>
          <w:sz w:val="24"/>
          <w:szCs w:val="24"/>
        </w:rPr>
        <w:t>York ,</w:t>
      </w:r>
      <w:proofErr w:type="gramEnd"/>
      <w:r w:rsidRPr="001B5C39">
        <w:rPr>
          <w:rFonts w:ascii="Times New Roman" w:hAnsi="Times New Roman"/>
          <w:sz w:val="24"/>
          <w:szCs w:val="24"/>
        </w:rPr>
        <w:t xml:space="preserve"> Carrier ,</w:t>
      </w:r>
      <w:proofErr w:type="spellStart"/>
      <w:r w:rsidRPr="001B5C39">
        <w:rPr>
          <w:rFonts w:ascii="Times New Roman" w:hAnsi="Times New Roman"/>
          <w:sz w:val="24"/>
          <w:szCs w:val="24"/>
        </w:rPr>
        <w:t>Zamil</w:t>
      </w:r>
      <w:proofErr w:type="spellEnd"/>
      <w:r w:rsidRPr="001B5C39">
        <w:rPr>
          <w:rFonts w:ascii="Times New Roman" w:hAnsi="Times New Roman"/>
          <w:sz w:val="24"/>
          <w:szCs w:val="24"/>
        </w:rPr>
        <w:t xml:space="preserve"> and SKM.</w:t>
      </w:r>
    </w:p>
    <w:p w:rsidR="00FA0336" w:rsidRPr="001B5C39" w:rsidRDefault="00FA0336" w:rsidP="006B284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trained as Permit </w:t>
      </w:r>
      <w:proofErr w:type="gramStart"/>
      <w:r>
        <w:rPr>
          <w:rFonts w:ascii="Times New Roman" w:hAnsi="Times New Roman"/>
          <w:sz w:val="24"/>
          <w:szCs w:val="24"/>
        </w:rPr>
        <w:t xml:space="preserve">Receiver  </w:t>
      </w:r>
      <w:r w:rsidRPr="00A4580A">
        <w:rPr>
          <w:rFonts w:ascii="Times New Roman" w:hAnsi="Times New Roman"/>
          <w:color w:val="C00000"/>
          <w:sz w:val="24"/>
          <w:szCs w:val="24"/>
        </w:rPr>
        <w:t>(</w:t>
      </w:r>
      <w:proofErr w:type="gramEnd"/>
      <w:r w:rsidRPr="00A4580A">
        <w:rPr>
          <w:rFonts w:ascii="Times New Roman" w:hAnsi="Times New Roman"/>
          <w:color w:val="C00000"/>
          <w:sz w:val="24"/>
          <w:szCs w:val="24"/>
        </w:rPr>
        <w:t>PTW &amp; EPTW)</w:t>
      </w:r>
      <w:r>
        <w:rPr>
          <w:rFonts w:ascii="Times New Roman" w:hAnsi="Times New Roman"/>
          <w:sz w:val="24"/>
          <w:szCs w:val="24"/>
        </w:rPr>
        <w:t>.</w:t>
      </w:r>
    </w:p>
    <w:p w:rsidR="00BC0B7F" w:rsidRPr="001B5C39" w:rsidRDefault="00BC0B7F" w:rsidP="00BC0B7F">
      <w:pPr>
        <w:pStyle w:val="ListParagraph"/>
        <w:numPr>
          <w:ilvl w:val="0"/>
          <w:numId w:val="7"/>
        </w:numPr>
        <w:spacing w:after="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B5C39">
        <w:rPr>
          <w:rFonts w:ascii="Times New Roman" w:hAnsi="Times New Roman"/>
          <w:sz w:val="24"/>
          <w:szCs w:val="24"/>
        </w:rPr>
        <w:t>report</w:t>
      </w:r>
      <w:proofErr w:type="gramEnd"/>
      <w:r w:rsidRPr="001B5C39">
        <w:rPr>
          <w:rFonts w:ascii="Times New Roman" w:hAnsi="Times New Roman"/>
          <w:sz w:val="24"/>
          <w:szCs w:val="24"/>
        </w:rPr>
        <w:t xml:space="preserve"> to Supervisor Site Engineer  of section assigned to me.</w:t>
      </w:r>
    </w:p>
    <w:p w:rsidR="00BC0B7F" w:rsidRPr="001B5C39" w:rsidRDefault="00BC0B7F" w:rsidP="00BC0B7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6" w:lineRule="auto"/>
        <w:rPr>
          <w:rFonts w:ascii="Times New Roman" w:hAnsi="Times New Roman"/>
          <w:sz w:val="24"/>
          <w:szCs w:val="24"/>
        </w:rPr>
      </w:pPr>
      <w:r w:rsidRPr="001B5C39">
        <w:rPr>
          <w:rFonts w:ascii="Times New Roman" w:hAnsi="Times New Roman"/>
          <w:sz w:val="24"/>
          <w:szCs w:val="24"/>
          <w:lang w:val="en"/>
        </w:rPr>
        <w:t>Manage and supervise the daily activities of the technical team.</w:t>
      </w:r>
    </w:p>
    <w:p w:rsidR="00BC0B7F" w:rsidRPr="001B5C39" w:rsidRDefault="00BC0B7F" w:rsidP="00BC0B7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8" w:lineRule="auto"/>
        <w:ind w:right="460"/>
        <w:rPr>
          <w:rFonts w:ascii="Times New Roman" w:hAnsi="Times New Roman"/>
          <w:sz w:val="24"/>
          <w:szCs w:val="24"/>
        </w:rPr>
      </w:pPr>
      <w:r w:rsidRPr="001B5C39">
        <w:rPr>
          <w:rFonts w:ascii="Times New Roman" w:hAnsi="Times New Roman"/>
          <w:sz w:val="24"/>
          <w:szCs w:val="24"/>
        </w:rPr>
        <w:t>Responsible for site maintenance like: HVAC, Electrical</w:t>
      </w:r>
      <w:proofErr w:type="gramStart"/>
      <w:r w:rsidRPr="001B5C39">
        <w:rPr>
          <w:rFonts w:ascii="Times New Roman" w:hAnsi="Times New Roman"/>
          <w:sz w:val="24"/>
          <w:szCs w:val="24"/>
        </w:rPr>
        <w:t>,  Mechanical</w:t>
      </w:r>
      <w:proofErr w:type="gramEnd"/>
      <w:r w:rsidRPr="001B5C39">
        <w:rPr>
          <w:rFonts w:ascii="Times New Roman" w:hAnsi="Times New Roman"/>
          <w:sz w:val="24"/>
          <w:szCs w:val="24"/>
        </w:rPr>
        <w:t xml:space="preserve"> Works etc.</w:t>
      </w:r>
    </w:p>
    <w:p w:rsidR="008E0BDE" w:rsidRPr="001B5C39" w:rsidRDefault="00BC0B7F" w:rsidP="00770ED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8" w:lineRule="auto"/>
        <w:ind w:right="460"/>
        <w:rPr>
          <w:rFonts w:ascii="Times New Roman" w:hAnsi="Times New Roman"/>
          <w:sz w:val="24"/>
          <w:szCs w:val="24"/>
        </w:rPr>
      </w:pPr>
      <w:r w:rsidRPr="001B5C39">
        <w:rPr>
          <w:rFonts w:ascii="Times New Roman" w:hAnsi="Times New Roman"/>
          <w:sz w:val="24"/>
          <w:szCs w:val="24"/>
          <w:lang w:val="en"/>
        </w:rPr>
        <w:t>Ensures that Planned Preventative Maintenance tasks are carried out in accordance w</w:t>
      </w:r>
      <w:r w:rsidR="009A5F61" w:rsidRPr="001B5C39">
        <w:rPr>
          <w:rFonts w:ascii="Times New Roman" w:hAnsi="Times New Roman"/>
          <w:sz w:val="24"/>
          <w:szCs w:val="24"/>
          <w:lang w:val="en"/>
        </w:rPr>
        <w:t>ith the schedule.</w:t>
      </w:r>
    </w:p>
    <w:p w:rsidR="00EA32D4" w:rsidRPr="001B5C39" w:rsidRDefault="00BC0B7F" w:rsidP="009A5F6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8" w:lineRule="auto"/>
        <w:ind w:right="460"/>
        <w:rPr>
          <w:rFonts w:ascii="Times New Roman" w:hAnsi="Times New Roman"/>
          <w:sz w:val="24"/>
          <w:szCs w:val="24"/>
        </w:rPr>
      </w:pPr>
      <w:r w:rsidRPr="001B5C39">
        <w:rPr>
          <w:rFonts w:ascii="Times New Roman" w:hAnsi="Times New Roman"/>
          <w:sz w:val="24"/>
          <w:szCs w:val="24"/>
          <w:lang w:val="en"/>
        </w:rPr>
        <w:t>Submits weekly accurate timesheets for the operational staff.</w:t>
      </w:r>
    </w:p>
    <w:p w:rsidR="00253841" w:rsidRPr="001B5C39" w:rsidRDefault="00253841" w:rsidP="0025384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8" w:lineRule="auto"/>
        <w:ind w:right="460"/>
        <w:rPr>
          <w:rFonts w:ascii="Times New Roman" w:hAnsi="Times New Roman"/>
          <w:sz w:val="24"/>
          <w:szCs w:val="24"/>
        </w:rPr>
      </w:pPr>
      <w:r w:rsidRPr="001B5C39">
        <w:rPr>
          <w:rFonts w:ascii="Times New Roman" w:hAnsi="Times New Roman"/>
          <w:sz w:val="24"/>
          <w:szCs w:val="24"/>
          <w:lang w:val="en"/>
        </w:rPr>
        <w:t>Promotes a safe work environment and proper use of Personal Protective Equipment.</w:t>
      </w:r>
    </w:p>
    <w:p w:rsidR="00894935" w:rsidRPr="006F3476" w:rsidRDefault="00894935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b/>
          <w:color w:val="943634"/>
          <w:u w:val="single"/>
        </w:rPr>
      </w:pPr>
    </w:p>
    <w:p w:rsidR="00770ED3" w:rsidRPr="006F3476" w:rsidRDefault="00770ED3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b/>
          <w:color w:val="943634"/>
          <w:u w:val="single"/>
        </w:rPr>
      </w:pPr>
    </w:p>
    <w:p w:rsidR="00770ED3" w:rsidRDefault="00770ED3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943634"/>
          <w:u w:val="single"/>
        </w:rPr>
      </w:pPr>
    </w:p>
    <w:p w:rsidR="00770ED3" w:rsidRDefault="00770ED3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943634"/>
          <w:u w:val="single"/>
        </w:rPr>
      </w:pPr>
    </w:p>
    <w:p w:rsidR="006873F7" w:rsidRPr="00A41895" w:rsidRDefault="006873F7" w:rsidP="00A41895">
      <w:pPr>
        <w:widowControl w:val="0"/>
        <w:pBdr>
          <w:bottom w:val="single" w:sz="12" w:space="1" w:color="auto"/>
        </w:pBdr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4"/>
          <w:szCs w:val="24"/>
        </w:rPr>
      </w:pPr>
      <w:r w:rsidRPr="00A41895">
        <w:rPr>
          <w:rFonts w:ascii="Times New Roman" w:hAnsi="Times New Roman"/>
          <w:b/>
          <w:sz w:val="24"/>
          <w:szCs w:val="24"/>
        </w:rPr>
        <w:t>AREAS OF EXPERTISE</w:t>
      </w:r>
    </w:p>
    <w:p w:rsidR="006873F7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/>
        <w:rPr>
          <w:rFonts w:ascii="Candara" w:hAnsi="Candara"/>
          <w:b/>
          <w:iCs/>
        </w:rPr>
      </w:pPr>
    </w:p>
    <w:p w:rsidR="006873F7" w:rsidRPr="00C25066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360" w:lineRule="auto"/>
        <w:rPr>
          <w:rFonts w:ascii="Arial Rounded MT Bold" w:hAnsi="Arial Rounded MT Bold"/>
          <w:iCs/>
        </w:rPr>
      </w:pPr>
      <w:r w:rsidRPr="00C25066">
        <w:rPr>
          <w:rFonts w:ascii="Arial Rounded MT Bold" w:hAnsi="Arial Rounded MT Bold"/>
          <w:iCs/>
        </w:rPr>
        <w:t>Facility Management</w:t>
      </w:r>
    </w:p>
    <w:p w:rsidR="006873F7" w:rsidRPr="00C25066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360" w:lineRule="auto"/>
        <w:rPr>
          <w:rFonts w:ascii="Arial Rounded MT Bold" w:hAnsi="Arial Rounded MT Bold"/>
        </w:rPr>
      </w:pPr>
      <w:r w:rsidRPr="00C25066">
        <w:rPr>
          <w:rFonts w:ascii="Arial Rounded MT Bold" w:hAnsi="Arial Rounded MT Bold"/>
          <w:iCs/>
        </w:rPr>
        <w:t>MEP</w:t>
      </w:r>
      <w:r w:rsidR="002610D2">
        <w:rPr>
          <w:rFonts w:ascii="Arial Rounded MT Bold" w:hAnsi="Arial Rounded MT Bold"/>
          <w:iCs/>
        </w:rPr>
        <w:t xml:space="preserve"> Maintenance,</w:t>
      </w:r>
    </w:p>
    <w:p w:rsidR="006873F7" w:rsidRPr="00C25066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360" w:lineRule="auto"/>
        <w:rPr>
          <w:rFonts w:ascii="Arial Rounded MT Bold" w:hAnsi="Arial Rounded MT Bold"/>
        </w:rPr>
      </w:pPr>
      <w:proofErr w:type="gramStart"/>
      <w:r w:rsidRPr="00C25066">
        <w:rPr>
          <w:rFonts w:ascii="Arial Rounded MT Bold" w:hAnsi="Arial Rounded MT Bold"/>
        </w:rPr>
        <w:t xml:space="preserve">HVAC </w:t>
      </w:r>
      <w:r w:rsidR="002610D2">
        <w:rPr>
          <w:rFonts w:ascii="Arial Rounded MT Bold" w:hAnsi="Arial Rounded MT Bold"/>
        </w:rPr>
        <w:t>,</w:t>
      </w:r>
      <w:proofErr w:type="gramEnd"/>
    </w:p>
    <w:p w:rsidR="006873F7" w:rsidRPr="00C25066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360" w:lineRule="auto"/>
        <w:rPr>
          <w:rFonts w:ascii="Arial Rounded MT Bold" w:hAnsi="Arial Rounded MT Bold"/>
        </w:rPr>
      </w:pPr>
      <w:proofErr w:type="gramStart"/>
      <w:r w:rsidRPr="00C25066">
        <w:rPr>
          <w:rFonts w:ascii="Arial Rounded MT Bold" w:hAnsi="Arial Rounded MT Bold"/>
        </w:rPr>
        <w:t>Project  start</w:t>
      </w:r>
      <w:proofErr w:type="gramEnd"/>
      <w:r w:rsidRPr="00C25066">
        <w:rPr>
          <w:rFonts w:ascii="Arial Rounded MT Bold" w:hAnsi="Arial Rounded MT Bold"/>
        </w:rPr>
        <w:t xml:space="preserve">-up </w:t>
      </w:r>
      <w:r w:rsidR="000F437C">
        <w:rPr>
          <w:rFonts w:ascii="Arial Rounded MT Bold" w:hAnsi="Arial Rounded MT Bold"/>
        </w:rPr>
        <w:t>,</w:t>
      </w:r>
    </w:p>
    <w:p w:rsidR="006873F7" w:rsidRPr="00C25066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360" w:lineRule="auto"/>
        <w:rPr>
          <w:rFonts w:ascii="Arial Rounded MT Bold" w:hAnsi="Arial Rounded MT Bold"/>
        </w:rPr>
      </w:pPr>
      <w:r w:rsidRPr="00C25066">
        <w:rPr>
          <w:rFonts w:ascii="Arial Rounded MT Bold" w:hAnsi="Arial Rounded MT Bold"/>
        </w:rPr>
        <w:t>Health &amp; safety</w:t>
      </w:r>
      <w:r w:rsidR="000F437C">
        <w:rPr>
          <w:rFonts w:ascii="Arial Rounded MT Bold" w:hAnsi="Arial Rounded MT Bold"/>
        </w:rPr>
        <w:t>,</w:t>
      </w:r>
    </w:p>
    <w:p w:rsidR="0048461B" w:rsidRDefault="006873F7" w:rsidP="00EC27D3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360" w:lineRule="auto"/>
        <w:rPr>
          <w:rFonts w:ascii="Candara" w:hAnsi="Candara"/>
        </w:rPr>
      </w:pPr>
      <w:r w:rsidRPr="00C25066">
        <w:rPr>
          <w:rFonts w:ascii="Arial Rounded MT Bold" w:hAnsi="Arial Rounded MT Bold"/>
          <w:iCs/>
        </w:rPr>
        <w:t xml:space="preserve">Drawing </w:t>
      </w:r>
      <w:proofErr w:type="gramStart"/>
      <w:r w:rsidRPr="00C25066">
        <w:rPr>
          <w:rFonts w:ascii="Arial Rounded MT Bold" w:hAnsi="Arial Rounded MT Bold"/>
          <w:iCs/>
        </w:rPr>
        <w:t>reading</w:t>
      </w:r>
      <w:r w:rsidRPr="00C25066">
        <w:rPr>
          <w:rFonts w:ascii="Candara" w:hAnsi="Candara"/>
          <w:iCs/>
        </w:rPr>
        <w:t xml:space="preserve"> </w:t>
      </w:r>
      <w:r w:rsidR="000F437C">
        <w:rPr>
          <w:rFonts w:ascii="Candara" w:hAnsi="Candara"/>
          <w:iCs/>
        </w:rPr>
        <w:t>.</w:t>
      </w:r>
      <w:proofErr w:type="gramEnd"/>
    </w:p>
    <w:p w:rsidR="0048461B" w:rsidRPr="006D6A74" w:rsidRDefault="00EC27D3" w:rsidP="006D6A7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360" w:lineRule="auto"/>
        <w:rPr>
          <w:rFonts w:ascii="Candara" w:hAnsi="Candara"/>
          <w:b/>
          <w:sz w:val="24"/>
          <w:szCs w:val="24"/>
        </w:rPr>
      </w:pPr>
      <w:proofErr w:type="gramStart"/>
      <w:r w:rsidRPr="00EC27D3">
        <w:rPr>
          <w:rFonts w:ascii="Candara" w:hAnsi="Candara"/>
          <w:b/>
          <w:sz w:val="24"/>
          <w:szCs w:val="24"/>
        </w:rPr>
        <w:t>PTW, and EPTW, Permit receiving Training.</w:t>
      </w:r>
      <w:proofErr w:type="gramEnd"/>
    </w:p>
    <w:p w:rsidR="0048461B" w:rsidRDefault="0048461B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1F497D" w:themeColor="text2"/>
        </w:rPr>
      </w:pPr>
    </w:p>
    <w:p w:rsidR="0048461B" w:rsidRDefault="0048461B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1F497D" w:themeColor="text2"/>
        </w:rPr>
      </w:pPr>
    </w:p>
    <w:p w:rsidR="000F437C" w:rsidRPr="00A41895" w:rsidRDefault="00770ED3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  <w:r w:rsidRPr="00A41895">
        <w:rPr>
          <w:rFonts w:ascii="Times New Roman" w:hAnsi="Times New Roman"/>
          <w:b/>
        </w:rPr>
        <w:t>PROFESSIONAL</w:t>
      </w:r>
      <w:r w:rsidR="007F515F" w:rsidRPr="00A41895">
        <w:rPr>
          <w:rFonts w:ascii="Times New Roman" w:hAnsi="Times New Roman"/>
          <w:b/>
        </w:rPr>
        <w:t xml:space="preserve"> </w:t>
      </w:r>
    </w:p>
    <w:p w:rsidR="00770ED3" w:rsidRPr="00A41895" w:rsidRDefault="000F437C" w:rsidP="00A41895">
      <w:pPr>
        <w:widowControl w:val="0"/>
        <w:pBdr>
          <w:bottom w:val="single" w:sz="12" w:space="1" w:color="auto"/>
        </w:pBdr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  <w:r w:rsidRPr="00A41895">
        <w:rPr>
          <w:rFonts w:ascii="Times New Roman" w:hAnsi="Times New Roman"/>
          <w:b/>
        </w:rPr>
        <w:t>CERTIFICATE:-</w:t>
      </w:r>
    </w:p>
    <w:p w:rsidR="00770ED3" w:rsidRDefault="00770ED3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i/>
          <w:iCs/>
        </w:rPr>
      </w:pPr>
    </w:p>
    <w:p w:rsidR="00770ED3" w:rsidRDefault="00770ED3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</w:rPr>
      </w:pPr>
      <w:r w:rsidRPr="00C25066">
        <w:rPr>
          <w:rFonts w:ascii="Arial Rounded MT Bold" w:hAnsi="Arial Rounded MT Bold"/>
          <w:iCs/>
        </w:rPr>
        <w:t>Elect Supervisor Certificate.</w:t>
      </w:r>
    </w:p>
    <w:p w:rsidR="002610D2" w:rsidRPr="00C25066" w:rsidRDefault="002610D2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</w:rPr>
      </w:pPr>
    </w:p>
    <w:p w:rsidR="006873F7" w:rsidRDefault="00770ED3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</w:rPr>
      </w:pPr>
      <w:r w:rsidRPr="00C25066">
        <w:rPr>
          <w:rFonts w:ascii="Arial Rounded MT Bold" w:hAnsi="Arial Rounded MT Bold"/>
          <w:iCs/>
        </w:rPr>
        <w:t xml:space="preserve">IMIST (International minimum industrial </w:t>
      </w:r>
      <w:proofErr w:type="gramStart"/>
      <w:r w:rsidRPr="00C25066">
        <w:rPr>
          <w:rFonts w:ascii="Arial Rounded MT Bold" w:hAnsi="Arial Rounded MT Bold"/>
          <w:iCs/>
        </w:rPr>
        <w:t>Safety  Training</w:t>
      </w:r>
      <w:proofErr w:type="gramEnd"/>
      <w:r w:rsidRPr="00C25066">
        <w:rPr>
          <w:rFonts w:ascii="Arial Rounded MT Bold" w:hAnsi="Arial Rounded MT Bold"/>
          <w:iCs/>
        </w:rPr>
        <w:t>)  Certificate.</w:t>
      </w:r>
    </w:p>
    <w:p w:rsidR="002610D2" w:rsidRDefault="002610D2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</w:rPr>
      </w:pPr>
    </w:p>
    <w:p w:rsidR="002610D2" w:rsidRDefault="00D755BF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</w:rPr>
      </w:pPr>
      <w:r>
        <w:rPr>
          <w:rFonts w:ascii="Arial Rounded MT Bold" w:hAnsi="Arial Rounded MT Bold"/>
          <w:iCs/>
        </w:rPr>
        <w:t>Ms Office</w:t>
      </w:r>
      <w:r w:rsidR="002610D2">
        <w:rPr>
          <w:rFonts w:ascii="Arial Rounded MT Bold" w:hAnsi="Arial Rounded MT Bold"/>
          <w:iCs/>
        </w:rPr>
        <w:t>,</w:t>
      </w:r>
    </w:p>
    <w:p w:rsidR="00D755BF" w:rsidRDefault="00D755BF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</w:rPr>
      </w:pPr>
      <w:r>
        <w:rPr>
          <w:rFonts w:ascii="Arial Rounded MT Bold" w:hAnsi="Arial Rounded MT Bold"/>
          <w:iCs/>
        </w:rPr>
        <w:t xml:space="preserve"> </w:t>
      </w:r>
    </w:p>
    <w:p w:rsidR="00D755BF" w:rsidRPr="00C25066" w:rsidRDefault="00D755BF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</w:rPr>
      </w:pPr>
      <w:r>
        <w:rPr>
          <w:rFonts w:ascii="Arial Rounded MT Bold" w:hAnsi="Arial Rounded MT Bold"/>
          <w:iCs/>
        </w:rPr>
        <w:t>Auto CAD</w:t>
      </w:r>
      <w:r w:rsidR="002610D2">
        <w:rPr>
          <w:rFonts w:ascii="Arial Rounded MT Bold" w:hAnsi="Arial Rounded MT Bold"/>
          <w:iCs/>
        </w:rPr>
        <w:t>,</w:t>
      </w:r>
    </w:p>
    <w:p w:rsidR="00403A21" w:rsidRDefault="00403A21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1F497D" w:themeColor="text2"/>
        </w:rPr>
      </w:pPr>
    </w:p>
    <w:p w:rsidR="00403A21" w:rsidRDefault="00403A21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1F497D" w:themeColor="text2"/>
        </w:rPr>
      </w:pPr>
    </w:p>
    <w:p w:rsidR="009D6C3C" w:rsidRDefault="009D6C3C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color w:val="1F497D" w:themeColor="text2"/>
        </w:rPr>
      </w:pPr>
    </w:p>
    <w:p w:rsidR="009D6C3C" w:rsidRDefault="009D6C3C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color w:val="1F497D" w:themeColor="text2"/>
        </w:rPr>
      </w:pPr>
    </w:p>
    <w:p w:rsidR="006873F7" w:rsidRPr="00A41895" w:rsidRDefault="006873F7" w:rsidP="00A41895">
      <w:pPr>
        <w:widowControl w:val="0"/>
        <w:pBdr>
          <w:bottom w:val="single" w:sz="12" w:space="1" w:color="auto"/>
        </w:pBd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1895">
        <w:rPr>
          <w:rFonts w:ascii="Times New Roman" w:hAnsi="Times New Roman"/>
          <w:b/>
          <w:sz w:val="24"/>
          <w:szCs w:val="24"/>
        </w:rPr>
        <w:t>PERSONAL DETAILS</w:t>
      </w:r>
    </w:p>
    <w:p w:rsidR="006873F7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color w:val="943634"/>
        </w:rPr>
      </w:pPr>
    </w:p>
    <w:p w:rsidR="006873F7" w:rsidRDefault="00B37DC9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  <w:sz w:val="20"/>
        </w:rPr>
      </w:pPr>
      <w:r w:rsidRPr="00C25066">
        <w:rPr>
          <w:rFonts w:ascii="Arial Rounded MT Bold" w:hAnsi="Arial Rounded MT Bold"/>
          <w:iCs/>
        </w:rPr>
        <w:t xml:space="preserve">Date of </w:t>
      </w:r>
      <w:proofErr w:type="gramStart"/>
      <w:r w:rsidRPr="00C25066">
        <w:rPr>
          <w:rFonts w:ascii="Arial Rounded MT Bold" w:hAnsi="Arial Rounded MT Bold"/>
          <w:iCs/>
        </w:rPr>
        <w:t xml:space="preserve">Birth </w:t>
      </w:r>
      <w:r w:rsidR="006873F7" w:rsidRPr="00C25066">
        <w:rPr>
          <w:rFonts w:ascii="Arial Rounded MT Bold" w:hAnsi="Arial Rounded MT Bold"/>
          <w:iCs/>
        </w:rPr>
        <w:t>:</w:t>
      </w:r>
      <w:proofErr w:type="gramEnd"/>
      <w:r w:rsidR="006873F7" w:rsidRPr="00C25066">
        <w:rPr>
          <w:rFonts w:ascii="Arial Rounded MT Bold" w:hAnsi="Arial Rounded MT Bold"/>
          <w:iCs/>
        </w:rPr>
        <w:t xml:space="preserve"> </w:t>
      </w:r>
      <w:r w:rsidR="006873F7" w:rsidRPr="00C25066">
        <w:rPr>
          <w:rFonts w:ascii="Arial Rounded MT Bold" w:hAnsi="Arial Rounded MT Bold"/>
          <w:iCs/>
          <w:sz w:val="20"/>
        </w:rPr>
        <w:t>10/APR/1978</w:t>
      </w:r>
    </w:p>
    <w:p w:rsidR="000F437C" w:rsidRPr="00C25066" w:rsidRDefault="000F437C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  <w:sz w:val="20"/>
        </w:rPr>
      </w:pPr>
    </w:p>
    <w:p w:rsidR="006873F7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  <w:sz w:val="20"/>
        </w:rPr>
      </w:pPr>
      <w:r w:rsidRPr="00C25066">
        <w:rPr>
          <w:rFonts w:ascii="Arial Rounded MT Bold" w:hAnsi="Arial Rounded MT Bold"/>
          <w:iCs/>
        </w:rPr>
        <w:t>Languages Known</w:t>
      </w:r>
      <w:r w:rsidRPr="00C25066">
        <w:rPr>
          <w:rFonts w:ascii="Arial Rounded MT Bold" w:hAnsi="Arial Rounded MT Bold"/>
          <w:iCs/>
          <w:sz w:val="20"/>
        </w:rPr>
        <w:t>: English, Urdu, Hin</w:t>
      </w:r>
      <w:r w:rsidR="00B37DC9" w:rsidRPr="00C25066">
        <w:rPr>
          <w:rFonts w:ascii="Arial Rounded MT Bold" w:hAnsi="Arial Rounded MT Bold"/>
          <w:iCs/>
          <w:sz w:val="20"/>
        </w:rPr>
        <w:t>di and Pashtu</w:t>
      </w:r>
      <w:r w:rsidRPr="00C25066">
        <w:rPr>
          <w:rFonts w:ascii="Arial Rounded MT Bold" w:hAnsi="Arial Rounded MT Bold"/>
          <w:iCs/>
          <w:sz w:val="20"/>
        </w:rPr>
        <w:t>.</w:t>
      </w:r>
    </w:p>
    <w:p w:rsidR="000F437C" w:rsidRPr="00C25066" w:rsidRDefault="000F437C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Arial Rounded MT Bold" w:hAnsi="Arial Rounded MT Bold"/>
          <w:iCs/>
          <w:sz w:val="20"/>
        </w:rPr>
      </w:pPr>
    </w:p>
    <w:p w:rsidR="006873F7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7" w:lineRule="auto"/>
        <w:rPr>
          <w:rFonts w:ascii="Arial Rounded MT Bold" w:hAnsi="Arial Rounded MT Bold"/>
          <w:iCs/>
        </w:rPr>
      </w:pPr>
      <w:r w:rsidRPr="00C25066">
        <w:rPr>
          <w:rFonts w:ascii="Arial Rounded MT Bold" w:hAnsi="Arial Rounded MT Bold"/>
          <w:iCs/>
        </w:rPr>
        <w:t>Nationality: Pakistani</w:t>
      </w:r>
      <w:r w:rsidR="000F437C">
        <w:rPr>
          <w:rFonts w:ascii="Arial Rounded MT Bold" w:hAnsi="Arial Rounded MT Bold"/>
          <w:iCs/>
        </w:rPr>
        <w:t>,</w:t>
      </w:r>
    </w:p>
    <w:p w:rsidR="000F437C" w:rsidRPr="00C25066" w:rsidRDefault="000F437C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7" w:lineRule="auto"/>
        <w:rPr>
          <w:rFonts w:ascii="Arial Rounded MT Bold" w:hAnsi="Arial Rounded MT Bold"/>
          <w:iCs/>
        </w:rPr>
      </w:pPr>
    </w:p>
    <w:p w:rsidR="006873F7" w:rsidRDefault="002610D2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7" w:lineRule="auto"/>
        <w:rPr>
          <w:rFonts w:ascii="Arial Rounded MT Bold" w:hAnsi="Arial Rounded MT Bold"/>
          <w:iCs/>
        </w:rPr>
      </w:pPr>
      <w:r>
        <w:rPr>
          <w:rFonts w:ascii="Arial Rounded MT Bold" w:hAnsi="Arial Rounded MT Bold"/>
          <w:iCs/>
        </w:rPr>
        <w:t xml:space="preserve">Passport </w:t>
      </w:r>
      <w:proofErr w:type="gramStart"/>
      <w:r>
        <w:rPr>
          <w:rFonts w:ascii="Arial Rounded MT Bold" w:hAnsi="Arial Rounded MT Bold"/>
          <w:iCs/>
        </w:rPr>
        <w:t>#</w:t>
      </w:r>
      <w:r>
        <w:rPr>
          <w:rFonts w:ascii="Arial Rounded MT Bold" w:hAnsi="Arial Rounded MT Bold"/>
          <w:iCs/>
          <w:sz w:val="20"/>
        </w:rPr>
        <w:t xml:space="preserve"> </w:t>
      </w:r>
      <w:r w:rsidR="000F437C">
        <w:rPr>
          <w:rFonts w:ascii="Arial Rounded MT Bold" w:hAnsi="Arial Rounded MT Bold"/>
          <w:iCs/>
          <w:sz w:val="20"/>
        </w:rPr>
        <w:t xml:space="preserve"> </w:t>
      </w:r>
      <w:r w:rsidR="006873F7" w:rsidRPr="00C25066">
        <w:rPr>
          <w:rFonts w:ascii="Arial Rounded MT Bold" w:hAnsi="Arial Rounded MT Bold"/>
          <w:iCs/>
        </w:rPr>
        <w:t>AL6891243</w:t>
      </w:r>
      <w:proofErr w:type="gramEnd"/>
      <w:r w:rsidR="000F437C">
        <w:rPr>
          <w:rFonts w:ascii="Arial Rounded MT Bold" w:hAnsi="Arial Rounded MT Bold"/>
          <w:iCs/>
        </w:rPr>
        <w:t>,</w:t>
      </w:r>
    </w:p>
    <w:p w:rsidR="000F437C" w:rsidRPr="00C25066" w:rsidRDefault="000F437C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7" w:lineRule="auto"/>
        <w:rPr>
          <w:rFonts w:ascii="Arial Rounded MT Bold" w:hAnsi="Arial Rounded MT Bold"/>
          <w:iCs/>
          <w:sz w:val="20"/>
        </w:rPr>
      </w:pPr>
    </w:p>
    <w:p w:rsidR="006873F7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7" w:lineRule="auto"/>
        <w:rPr>
          <w:rFonts w:ascii="Arial Rounded MT Bold" w:hAnsi="Arial Rounded MT Bold"/>
          <w:iCs/>
          <w:sz w:val="20"/>
        </w:rPr>
      </w:pPr>
      <w:r w:rsidRPr="00C25066">
        <w:rPr>
          <w:rFonts w:ascii="Arial Rounded MT Bold" w:hAnsi="Arial Rounded MT Bold"/>
          <w:iCs/>
        </w:rPr>
        <w:t>Date of Expiry</w:t>
      </w:r>
      <w:r w:rsidRPr="00C25066">
        <w:rPr>
          <w:rFonts w:ascii="Arial Rounded MT Bold" w:hAnsi="Arial Rounded MT Bold"/>
          <w:iCs/>
          <w:sz w:val="20"/>
        </w:rPr>
        <w:t>: 07/July/2020</w:t>
      </w:r>
    </w:p>
    <w:p w:rsidR="000F437C" w:rsidRPr="00C25066" w:rsidRDefault="000F437C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7" w:lineRule="auto"/>
        <w:rPr>
          <w:rFonts w:ascii="Arial Rounded MT Bold" w:hAnsi="Arial Rounded MT Bold"/>
          <w:iCs/>
          <w:sz w:val="20"/>
        </w:rPr>
      </w:pPr>
    </w:p>
    <w:p w:rsidR="006873F7" w:rsidRPr="00C25066" w:rsidRDefault="006873F7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iCs/>
        </w:rPr>
      </w:pPr>
      <w:r w:rsidRPr="00C25066">
        <w:rPr>
          <w:rFonts w:ascii="Arial Rounded MT Bold" w:hAnsi="Arial Rounded MT Bold"/>
          <w:iCs/>
        </w:rPr>
        <w:t>Visa type: Employment</w:t>
      </w:r>
    </w:p>
    <w:p w:rsidR="004B24BC" w:rsidRDefault="004B24BC" w:rsidP="000F437C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 w:themeColor="text2"/>
          <w:sz w:val="48"/>
          <w:szCs w:val="48"/>
        </w:rPr>
      </w:pPr>
    </w:p>
    <w:p w:rsidR="004B24BC" w:rsidRDefault="004B24BC" w:rsidP="006873F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1F497D" w:themeColor="text2"/>
          <w:sz w:val="48"/>
          <w:szCs w:val="48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</w:rPr>
      </w:pPr>
    </w:p>
    <w:p w:rsidR="001A2B3E" w:rsidRDefault="001A2B3E" w:rsidP="001A2B3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ndara" w:hAnsi="Candara"/>
          <w:b/>
          <w:color w:val="1F497D" w:themeColor="text2"/>
          <w:sz w:val="28"/>
          <w:szCs w:val="24"/>
        </w:rPr>
      </w:pPr>
    </w:p>
    <w:p w:rsidR="001A2B3E" w:rsidRDefault="001A2B3E" w:rsidP="001A2B3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ndara" w:hAnsi="Candara"/>
          <w:b/>
          <w:color w:val="1F497D" w:themeColor="text2"/>
          <w:sz w:val="28"/>
          <w:szCs w:val="24"/>
        </w:rPr>
      </w:pPr>
    </w:p>
    <w:p w:rsidR="001A2B3E" w:rsidRDefault="001A2B3E" w:rsidP="00686E3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ndara" w:hAnsi="Candara"/>
          <w:b/>
          <w:color w:val="1F497D" w:themeColor="text2"/>
          <w:sz w:val="28"/>
          <w:szCs w:val="24"/>
        </w:rPr>
      </w:pPr>
    </w:p>
    <w:p w:rsidR="00BC0B7F" w:rsidRPr="000F437C" w:rsidRDefault="000F437C" w:rsidP="000F437C">
      <w:pPr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39" w:lineRule="auto"/>
        <w:jc w:val="both"/>
        <w:rPr>
          <w:rFonts w:ascii="Candara" w:hAnsi="Candara"/>
          <w:b/>
          <w:color w:val="1F497D" w:themeColor="text2"/>
          <w:sz w:val="28"/>
          <w:szCs w:val="24"/>
        </w:rPr>
      </w:pPr>
      <w:r>
        <w:rPr>
          <w:rFonts w:ascii="Candara" w:hAnsi="Candara"/>
          <w:b/>
          <w:color w:val="1F497D" w:themeColor="text2"/>
          <w:sz w:val="28"/>
          <w:szCs w:val="24"/>
        </w:rPr>
        <w:t xml:space="preserve">   </w:t>
      </w:r>
      <w:proofErr w:type="spellStart"/>
      <w:r w:rsidR="00BC0B7F" w:rsidRPr="000F437C">
        <w:rPr>
          <w:rFonts w:ascii="Candara" w:hAnsi="Candara"/>
          <w:b/>
          <w:sz w:val="28"/>
          <w:szCs w:val="24"/>
        </w:rPr>
        <w:t>Alfanar</w:t>
      </w:r>
      <w:proofErr w:type="spellEnd"/>
      <w:r w:rsidR="00BC0B7F" w:rsidRPr="000F437C">
        <w:rPr>
          <w:rFonts w:ascii="Candara" w:hAnsi="Candara"/>
          <w:b/>
          <w:sz w:val="28"/>
          <w:szCs w:val="24"/>
        </w:rPr>
        <w:t xml:space="preserve">   (</w:t>
      </w:r>
      <w:proofErr w:type="spellStart"/>
      <w:r w:rsidR="00BC0B7F" w:rsidRPr="000F437C">
        <w:rPr>
          <w:rFonts w:ascii="Candara" w:hAnsi="Candara"/>
          <w:b/>
          <w:sz w:val="28"/>
          <w:szCs w:val="24"/>
        </w:rPr>
        <w:t>Saudia</w:t>
      </w:r>
      <w:proofErr w:type="spellEnd"/>
      <w:r w:rsidR="00BC0B7F" w:rsidRPr="000F437C">
        <w:rPr>
          <w:rFonts w:ascii="Candara" w:hAnsi="Candara"/>
          <w:b/>
          <w:sz w:val="28"/>
          <w:szCs w:val="24"/>
        </w:rPr>
        <w:t xml:space="preserve"> Arabia)</w:t>
      </w:r>
      <w:r w:rsidR="00E46692" w:rsidRPr="000F437C">
        <w:rPr>
          <w:rFonts w:ascii="Candara" w:hAnsi="Candara"/>
          <w:b/>
          <w:sz w:val="28"/>
          <w:szCs w:val="24"/>
        </w:rPr>
        <w:t xml:space="preserve">                   </w:t>
      </w:r>
      <w:r w:rsidR="007B5AB1" w:rsidRPr="000F437C">
        <w:rPr>
          <w:rFonts w:ascii="Candara" w:hAnsi="Candara"/>
          <w:b/>
          <w:sz w:val="28"/>
          <w:szCs w:val="24"/>
        </w:rPr>
        <w:t xml:space="preserve">          </w:t>
      </w:r>
      <w:r w:rsidR="00D743F6" w:rsidRPr="000F437C">
        <w:rPr>
          <w:rFonts w:ascii="Times New Roman" w:hAnsi="Times New Roman"/>
          <w:b/>
        </w:rPr>
        <w:t xml:space="preserve"> </w:t>
      </w:r>
      <w:r w:rsidR="0022692A" w:rsidRPr="000F437C">
        <w:rPr>
          <w:rFonts w:ascii="Times New Roman" w:hAnsi="Times New Roman"/>
          <w:b/>
        </w:rPr>
        <w:t xml:space="preserve"> </w:t>
      </w:r>
      <w:r w:rsidR="00E629C2" w:rsidRPr="000F437C">
        <w:rPr>
          <w:rFonts w:ascii="Times New Roman" w:hAnsi="Times New Roman"/>
          <w:b/>
        </w:rPr>
        <w:t xml:space="preserve">2011 – </w:t>
      </w:r>
      <w:r w:rsidR="0022692A" w:rsidRPr="000F437C">
        <w:rPr>
          <w:rFonts w:ascii="Times New Roman" w:hAnsi="Times New Roman"/>
          <w:b/>
        </w:rPr>
        <w:t>2013</w:t>
      </w:r>
    </w:p>
    <w:p w:rsidR="0022692A" w:rsidRDefault="009D6C3C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    </w:t>
      </w:r>
      <w:r w:rsidR="00BC0B7F">
        <w:rPr>
          <w:rFonts w:ascii="Candara" w:hAnsi="Candara"/>
          <w:b/>
        </w:rPr>
        <w:t>El</w:t>
      </w:r>
      <w:r w:rsidR="0022692A">
        <w:rPr>
          <w:rFonts w:ascii="Candara" w:hAnsi="Candara"/>
          <w:b/>
        </w:rPr>
        <w:t xml:space="preserve">ectrical </w:t>
      </w:r>
      <w:proofErr w:type="gramStart"/>
      <w:r w:rsidR="0022692A">
        <w:rPr>
          <w:rFonts w:ascii="Candara" w:hAnsi="Candara"/>
          <w:b/>
        </w:rPr>
        <w:t>Commissioning  Sr</w:t>
      </w:r>
      <w:proofErr w:type="gramEnd"/>
      <w:r w:rsidR="0022692A">
        <w:rPr>
          <w:rFonts w:ascii="Candara" w:hAnsi="Candara"/>
          <w:b/>
        </w:rPr>
        <w:t xml:space="preserve">. Technician </w:t>
      </w:r>
      <w:r w:rsidR="00BC0B7F">
        <w:rPr>
          <w:rFonts w:ascii="Candara" w:hAnsi="Candara"/>
          <w:b/>
        </w:rPr>
        <w:t xml:space="preserve"> </w:t>
      </w:r>
      <w:r w:rsidR="00456F07">
        <w:rPr>
          <w:rFonts w:ascii="Candara" w:hAnsi="Candara"/>
          <w:b/>
        </w:rPr>
        <w:t xml:space="preserve">  </w:t>
      </w:r>
    </w:p>
    <w:p w:rsidR="00BC0B7F" w:rsidRPr="003C7AFB" w:rsidRDefault="00456F07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                  </w:t>
      </w:r>
    </w:p>
    <w:p w:rsidR="00BC0B7F" w:rsidRPr="00C25066" w:rsidRDefault="00BC0B7F" w:rsidP="00BC0B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  <w:bCs/>
        </w:rPr>
        <w:t>Being Team Leader Worked closely with the Commissioning Engineer to support all Testing &amp; Commissioning activities.</w:t>
      </w:r>
    </w:p>
    <w:p w:rsidR="00BC0B7F" w:rsidRPr="00C25066" w:rsidRDefault="00BC0B7F" w:rsidP="00BC0B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  <w:sz w:val="24"/>
          <w:szCs w:val="24"/>
        </w:rPr>
        <w:t>C</w:t>
      </w:r>
      <w:r w:rsidR="002422AE">
        <w:rPr>
          <w:rFonts w:ascii="Times New Roman" w:hAnsi="Times New Roman"/>
          <w:sz w:val="24"/>
          <w:szCs w:val="24"/>
        </w:rPr>
        <w:t xml:space="preserve">arry out </w:t>
      </w:r>
      <w:proofErr w:type="gramStart"/>
      <w:r w:rsidR="002422AE">
        <w:rPr>
          <w:rFonts w:ascii="Times New Roman" w:hAnsi="Times New Roman"/>
          <w:sz w:val="24"/>
          <w:szCs w:val="24"/>
        </w:rPr>
        <w:t xml:space="preserve">Maintenance </w:t>
      </w:r>
      <w:bookmarkStart w:id="0" w:name="_GoBack"/>
      <w:bookmarkEnd w:id="0"/>
      <w:r w:rsidRPr="00C25066">
        <w:rPr>
          <w:rFonts w:ascii="Times New Roman" w:hAnsi="Times New Roman"/>
          <w:sz w:val="24"/>
          <w:szCs w:val="24"/>
        </w:rPr>
        <w:t xml:space="preserve"> &amp;</w:t>
      </w:r>
      <w:proofErr w:type="gramEnd"/>
      <w:r w:rsidRPr="00C25066">
        <w:rPr>
          <w:rFonts w:ascii="Times New Roman" w:hAnsi="Times New Roman"/>
          <w:sz w:val="24"/>
          <w:szCs w:val="24"/>
        </w:rPr>
        <w:t xml:space="preserve"> Trouble Shouting of Switchgears, RMU-SF6 Breaker,  MCC panel and Capacitive protection panel of Substation Project 380-132 KV.</w:t>
      </w:r>
    </w:p>
    <w:p w:rsidR="00BC0B7F" w:rsidRPr="00C25066" w:rsidRDefault="00BC0B7F" w:rsidP="00BC0B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  <w:lang w:val="en"/>
        </w:rPr>
        <w:t>Carry out and ensure planned preventative maintenance (PPM) is completed on all relevant equipment daily, weekly, monthly and as planned.</w:t>
      </w:r>
      <w:r w:rsidRPr="00C25066">
        <w:rPr>
          <w:rFonts w:ascii="Times New Roman" w:hAnsi="Times New Roman"/>
          <w:sz w:val="24"/>
          <w:szCs w:val="24"/>
          <w:shd w:val="clear" w:color="auto" w:fill="FFFFFF"/>
        </w:rPr>
        <w:t xml:space="preserve"> Megger Test, High Voltage Test, Contact Resistance Test of Medium Voltage </w:t>
      </w:r>
      <w:proofErr w:type="spellStart"/>
      <w:r w:rsidRPr="00C25066">
        <w:rPr>
          <w:rFonts w:ascii="Times New Roman" w:hAnsi="Times New Roman"/>
          <w:sz w:val="24"/>
          <w:szCs w:val="24"/>
          <w:shd w:val="clear" w:color="auto" w:fill="FFFFFF"/>
        </w:rPr>
        <w:t>Busbars</w:t>
      </w:r>
      <w:proofErr w:type="spellEnd"/>
      <w:r w:rsidRPr="00C25066">
        <w:rPr>
          <w:rFonts w:ascii="Times New Roman" w:hAnsi="Times New Roman"/>
          <w:sz w:val="24"/>
          <w:szCs w:val="24"/>
          <w:shd w:val="clear" w:color="auto" w:fill="FFFFFF"/>
        </w:rPr>
        <w:t>, and Cables.</w:t>
      </w:r>
    </w:p>
    <w:p w:rsidR="00BC0B7F" w:rsidRPr="00C25066" w:rsidRDefault="00BC0B7F" w:rsidP="00BC0B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  <w:sz w:val="24"/>
          <w:szCs w:val="24"/>
        </w:rPr>
        <w:t xml:space="preserve">Supervision </w:t>
      </w:r>
      <w:proofErr w:type="gramStart"/>
      <w:r w:rsidRPr="00C25066">
        <w:rPr>
          <w:rFonts w:ascii="Times New Roman" w:hAnsi="Times New Roman"/>
          <w:sz w:val="24"/>
          <w:szCs w:val="24"/>
        </w:rPr>
        <w:t>of  Installation</w:t>
      </w:r>
      <w:proofErr w:type="gramEnd"/>
      <w:r w:rsidRPr="00C25066">
        <w:rPr>
          <w:rFonts w:ascii="Times New Roman" w:hAnsi="Times New Roman"/>
          <w:sz w:val="24"/>
          <w:szCs w:val="24"/>
        </w:rPr>
        <w:t xml:space="preserve">, Termination &amp; </w:t>
      </w:r>
      <w:proofErr w:type="spellStart"/>
      <w:r w:rsidRPr="00C25066">
        <w:rPr>
          <w:rFonts w:ascii="Times New Roman" w:hAnsi="Times New Roman"/>
          <w:sz w:val="24"/>
          <w:szCs w:val="24"/>
        </w:rPr>
        <w:t>Glanding</w:t>
      </w:r>
      <w:proofErr w:type="spellEnd"/>
      <w:r w:rsidRPr="00C25066">
        <w:rPr>
          <w:rFonts w:ascii="Times New Roman" w:hAnsi="Times New Roman"/>
          <w:sz w:val="24"/>
          <w:szCs w:val="24"/>
        </w:rPr>
        <w:t xml:space="preserve"> of GIS  380KV – 132 KV Substation &amp; Medium Voltage Switchgears,  Transformer Reactors Control panels via Drawing.</w:t>
      </w:r>
    </w:p>
    <w:p w:rsidR="00BC0B7F" w:rsidRPr="00C25066" w:rsidRDefault="00BC0B7F" w:rsidP="00BC0B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  <w:sz w:val="24"/>
          <w:szCs w:val="24"/>
        </w:rPr>
        <w:t xml:space="preserve">Practical Hand Experience of Wiring &amp; Dressing of LCC Control </w:t>
      </w:r>
      <w:proofErr w:type="gramStart"/>
      <w:r w:rsidRPr="00C25066">
        <w:rPr>
          <w:rFonts w:ascii="Times New Roman" w:hAnsi="Times New Roman"/>
          <w:sz w:val="24"/>
          <w:szCs w:val="24"/>
        </w:rPr>
        <w:t>panels ,</w:t>
      </w:r>
      <w:proofErr w:type="gramEnd"/>
      <w:r w:rsidRPr="00C25066">
        <w:rPr>
          <w:rFonts w:ascii="Times New Roman" w:hAnsi="Times New Roman"/>
          <w:sz w:val="24"/>
          <w:szCs w:val="24"/>
        </w:rPr>
        <w:t xml:space="preserve"> Series &amp; Shunt Reactors control panels for 132KV Substation Via Drawing. </w:t>
      </w:r>
      <w:r w:rsidRPr="00C25066">
        <w:rPr>
          <w:rFonts w:ascii="Times New Roman" w:hAnsi="Times New Roman"/>
          <w:sz w:val="24"/>
          <w:szCs w:val="24"/>
          <w:shd w:val="clear" w:color="auto" w:fill="FFFFFF"/>
        </w:rPr>
        <w:t>Preparing Punch-list for the commissioned equipment’s.</w:t>
      </w:r>
    </w:p>
    <w:p w:rsidR="00BC0B7F" w:rsidRPr="00C25066" w:rsidRDefault="00BC0B7F" w:rsidP="00BC0B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  <w:sz w:val="24"/>
          <w:szCs w:val="24"/>
          <w:shd w:val="clear" w:color="auto" w:fill="FFFFFF"/>
        </w:rPr>
        <w:t xml:space="preserve">Designing &amp; </w:t>
      </w:r>
      <w:r w:rsidRPr="00C25066">
        <w:rPr>
          <w:rFonts w:ascii="Times New Roman" w:hAnsi="Times New Roman"/>
          <w:shd w:val="clear" w:color="auto" w:fill="FFFFFF"/>
        </w:rPr>
        <w:t>Preparing Punch-list for the commissioned equipment’s.</w:t>
      </w:r>
    </w:p>
    <w:p w:rsidR="00BC0B7F" w:rsidRPr="00C25066" w:rsidRDefault="00BC0B7F" w:rsidP="00BC0B7F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  <w:lang w:val="en"/>
        </w:rPr>
        <w:t>Arrange for site inspection from time to time to monitor standard of work and completion schedule.</w:t>
      </w:r>
    </w:p>
    <w:p w:rsidR="00C25066" w:rsidRDefault="00C25066" w:rsidP="0076280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:rsidR="009A4434" w:rsidRDefault="004B24BC" w:rsidP="009A4434">
      <w:pPr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A4434">
        <w:rPr>
          <w:rFonts w:ascii="Times New Roman" w:hAnsi="Times New Roman"/>
          <w:b/>
          <w:bCs/>
          <w:sz w:val="28"/>
          <w:szCs w:val="28"/>
        </w:rPr>
        <w:t>Adamjee</w:t>
      </w:r>
      <w:proofErr w:type="spellEnd"/>
      <w:r w:rsidRPr="009A443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A4434">
        <w:rPr>
          <w:rFonts w:ascii="Times New Roman" w:hAnsi="Times New Roman"/>
          <w:b/>
          <w:bCs/>
          <w:sz w:val="28"/>
          <w:szCs w:val="28"/>
        </w:rPr>
        <w:t>Diesel</w:t>
      </w:r>
      <w:r w:rsidR="0022692A" w:rsidRPr="009A443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6280C" w:rsidRPr="009A4434">
        <w:rPr>
          <w:rFonts w:ascii="Times New Roman" w:hAnsi="Times New Roman"/>
          <w:b/>
          <w:bCs/>
          <w:sz w:val="28"/>
          <w:szCs w:val="28"/>
        </w:rPr>
        <w:t>Engineering</w:t>
      </w:r>
      <w:proofErr w:type="gramEnd"/>
      <w:r w:rsidR="0076280C" w:rsidRPr="009A4434">
        <w:rPr>
          <w:rFonts w:ascii="Times New Roman" w:hAnsi="Times New Roman"/>
          <w:b/>
          <w:bCs/>
          <w:sz w:val="28"/>
          <w:szCs w:val="28"/>
        </w:rPr>
        <w:t xml:space="preserve"> Co, </w:t>
      </w:r>
      <w:r w:rsidR="007628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6280C" w:rsidRPr="0076280C">
        <w:rPr>
          <w:rFonts w:ascii="Times New Roman" w:hAnsi="Times New Roman"/>
          <w:b/>
          <w:bCs/>
          <w:sz w:val="28"/>
          <w:szCs w:val="28"/>
        </w:rPr>
        <w:t xml:space="preserve">Pakistan </w:t>
      </w:r>
    </w:p>
    <w:p w:rsidR="004B24BC" w:rsidRPr="0076280C" w:rsidRDefault="009A4434" w:rsidP="009A4434">
      <w:pPr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76280C" w:rsidRPr="0076280C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76280C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25066" w:rsidRPr="0076280C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>2006-2008</w:t>
      </w:r>
      <w:r w:rsidR="00C25066" w:rsidRPr="0076280C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E3F60" w:rsidRPr="0076280C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8461B" w:rsidRPr="0076280C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E46692" w:rsidRPr="0076280C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8461B" w:rsidRPr="0076280C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E46692" w:rsidRPr="0076280C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4B24BC" w:rsidRPr="00C25066" w:rsidRDefault="004B24BC" w:rsidP="004B24B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</w:rPr>
      </w:pPr>
      <w:r w:rsidRPr="00C25066">
        <w:rPr>
          <w:rFonts w:ascii="Times New Roman" w:hAnsi="Times New Roman"/>
          <w:b/>
          <w:sz w:val="28"/>
          <w:szCs w:val="28"/>
        </w:rPr>
        <w:t xml:space="preserve">    </w:t>
      </w:r>
      <w:r w:rsidRPr="00C25066">
        <w:rPr>
          <w:rFonts w:ascii="Times New Roman" w:hAnsi="Times New Roman"/>
          <w:b/>
        </w:rPr>
        <w:t>Assistant Engineer Electrical,</w:t>
      </w:r>
      <w:r w:rsidR="00E46692" w:rsidRPr="00C25066">
        <w:rPr>
          <w:rFonts w:ascii="Times New Roman" w:hAnsi="Times New Roman"/>
          <w:b/>
        </w:rPr>
        <w:t xml:space="preserve">                     </w:t>
      </w:r>
      <w:r w:rsidRPr="00C25066">
        <w:rPr>
          <w:rFonts w:ascii="Times New Roman" w:hAnsi="Times New Roman"/>
          <w:b/>
        </w:rPr>
        <w:t xml:space="preserve"> </w:t>
      </w:r>
    </w:p>
    <w:p w:rsidR="004B24BC" w:rsidRPr="00C25066" w:rsidRDefault="004B24BC" w:rsidP="004B24B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5066">
        <w:rPr>
          <w:rFonts w:ascii="Times New Roman" w:hAnsi="Times New Roman"/>
          <w:sz w:val="24"/>
          <w:szCs w:val="24"/>
        </w:rPr>
        <w:t xml:space="preserve">Carry out </w:t>
      </w:r>
      <w:proofErr w:type="gramStart"/>
      <w:r w:rsidRPr="00C25066">
        <w:rPr>
          <w:rFonts w:ascii="Times New Roman" w:hAnsi="Times New Roman"/>
          <w:sz w:val="24"/>
          <w:szCs w:val="24"/>
        </w:rPr>
        <w:t>Operation ,</w:t>
      </w:r>
      <w:proofErr w:type="gramEnd"/>
      <w:r w:rsidRPr="00C25066">
        <w:rPr>
          <w:rFonts w:ascii="Times New Roman" w:hAnsi="Times New Roman"/>
          <w:sz w:val="24"/>
          <w:szCs w:val="24"/>
        </w:rPr>
        <w:t xml:space="preserve"> maintenance and Trouble Shouting of ATS &amp;  BTS Panel , and DG Generator Set</w:t>
      </w:r>
      <w:r w:rsidR="0004121F">
        <w:rPr>
          <w:rFonts w:ascii="Times New Roman" w:hAnsi="Times New Roman"/>
          <w:sz w:val="24"/>
          <w:szCs w:val="24"/>
        </w:rPr>
        <w:t>(1200 KVA)</w:t>
      </w:r>
      <w:r w:rsidRPr="00C25066">
        <w:rPr>
          <w:rFonts w:ascii="Times New Roman" w:hAnsi="Times New Roman"/>
          <w:sz w:val="24"/>
          <w:szCs w:val="24"/>
        </w:rPr>
        <w:t xml:space="preserve"> control System in Telecom Field.</w:t>
      </w:r>
    </w:p>
    <w:p w:rsidR="004B24BC" w:rsidRPr="00C25066" w:rsidRDefault="004B24BC" w:rsidP="004B24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bCs/>
        </w:rPr>
      </w:pPr>
      <w:r w:rsidRPr="00C25066">
        <w:rPr>
          <w:rFonts w:ascii="Times New Roman" w:hAnsi="Times New Roman"/>
          <w:bCs/>
        </w:rPr>
        <w:t xml:space="preserve"> </w:t>
      </w:r>
      <w:r w:rsidRPr="00C25066">
        <w:rPr>
          <w:rFonts w:ascii="Times New Roman" w:hAnsi="Times New Roman"/>
        </w:rPr>
        <w:t xml:space="preserve">Maintenance&amp; Troubleshooting of different types of </w:t>
      </w:r>
      <w:proofErr w:type="gramStart"/>
      <w:r w:rsidRPr="00C25066">
        <w:rPr>
          <w:rFonts w:ascii="Times New Roman" w:hAnsi="Times New Roman"/>
        </w:rPr>
        <w:t>VFD ,</w:t>
      </w:r>
      <w:proofErr w:type="gramEnd"/>
      <w:r w:rsidRPr="00C25066">
        <w:rPr>
          <w:rFonts w:ascii="Times New Roman" w:hAnsi="Times New Roman"/>
        </w:rPr>
        <w:t xml:space="preserve"> VSD Make by ABB, Siemens ,Honeywell and Schneider . </w:t>
      </w:r>
    </w:p>
    <w:p w:rsidR="004B24BC" w:rsidRPr="00C25066" w:rsidRDefault="004B24BC" w:rsidP="004B24BC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</w:rPr>
        <w:t xml:space="preserve">Preventive Maintenance &amp; Troubleshooting of Transformers as per schedule having capacity 2500KVA&amp;2000KVA make by Siemens &amp; </w:t>
      </w:r>
      <w:proofErr w:type="spellStart"/>
      <w:r w:rsidRPr="00C25066">
        <w:rPr>
          <w:rFonts w:ascii="Times New Roman" w:hAnsi="Times New Roman"/>
        </w:rPr>
        <w:t>Transpak</w:t>
      </w:r>
      <w:proofErr w:type="spellEnd"/>
      <w:r w:rsidRPr="00C25066">
        <w:rPr>
          <w:rFonts w:ascii="Times New Roman" w:hAnsi="Times New Roman"/>
        </w:rPr>
        <w:t>.</w:t>
      </w:r>
    </w:p>
    <w:p w:rsidR="004B24BC" w:rsidRPr="00C25066" w:rsidRDefault="004B24BC" w:rsidP="004B24BC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  <w:shd w:val="clear" w:color="auto" w:fill="FFFFFF"/>
        </w:rPr>
        <w:t>Erection, Pre-commissioning &amp; Commissioning activities of electrical equipment’s</w:t>
      </w:r>
      <w:r w:rsidRPr="00C25066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4B24BC" w:rsidRPr="00C25066" w:rsidRDefault="004B24BC" w:rsidP="004B24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bCs/>
        </w:rPr>
      </w:pPr>
      <w:r w:rsidRPr="00C25066">
        <w:rPr>
          <w:rFonts w:ascii="Times New Roman" w:hAnsi="Times New Roman"/>
        </w:rPr>
        <w:t>Planned, directed and recorded periodic electrical testing.</w:t>
      </w:r>
    </w:p>
    <w:p w:rsidR="004B24BC" w:rsidRPr="00C25066" w:rsidRDefault="004B24BC" w:rsidP="006B284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bCs/>
        </w:rPr>
      </w:pPr>
      <w:r w:rsidRPr="00C25066">
        <w:rPr>
          <w:rFonts w:ascii="Times New Roman" w:hAnsi="Times New Roman"/>
        </w:rPr>
        <w:t xml:space="preserve">Maintenance of switch gears and protective </w:t>
      </w:r>
      <w:proofErr w:type="gramStart"/>
      <w:r w:rsidRPr="00C25066">
        <w:rPr>
          <w:rFonts w:ascii="Times New Roman" w:hAnsi="Times New Roman"/>
        </w:rPr>
        <w:t>relays  (</w:t>
      </w:r>
      <w:proofErr w:type="gramEnd"/>
      <w:r w:rsidRPr="00C25066">
        <w:rPr>
          <w:rFonts w:ascii="Times New Roman" w:hAnsi="Times New Roman"/>
        </w:rPr>
        <w:t>ABB, AEG, Siemens).</w:t>
      </w:r>
    </w:p>
    <w:p w:rsidR="004B24BC" w:rsidRPr="00C25066" w:rsidRDefault="004B24BC" w:rsidP="004B24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bCs/>
        </w:rPr>
      </w:pPr>
      <w:r w:rsidRPr="00C25066">
        <w:rPr>
          <w:rFonts w:ascii="Times New Roman" w:hAnsi="Times New Roman"/>
        </w:rPr>
        <w:t xml:space="preserve"> Maintenance&amp; Troubleshooting of Control panels, MCC Panels</w:t>
      </w:r>
      <w:proofErr w:type="gramStart"/>
      <w:r w:rsidRPr="00C25066">
        <w:rPr>
          <w:rFonts w:ascii="Times New Roman" w:hAnsi="Times New Roman"/>
        </w:rPr>
        <w:t>,  LV</w:t>
      </w:r>
      <w:proofErr w:type="gramEnd"/>
      <w:r w:rsidRPr="00C25066">
        <w:rPr>
          <w:rFonts w:ascii="Times New Roman" w:hAnsi="Times New Roman"/>
        </w:rPr>
        <w:t xml:space="preserve"> panels  and lighting panels.   </w:t>
      </w:r>
    </w:p>
    <w:p w:rsidR="00403A21" w:rsidRPr="00C25066" w:rsidRDefault="004B24BC" w:rsidP="004B24B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25066">
        <w:rPr>
          <w:rFonts w:ascii="Times New Roman" w:hAnsi="Times New Roman"/>
          <w:sz w:val="26"/>
          <w:szCs w:val="26"/>
        </w:rPr>
        <w:t xml:space="preserve">Installation of </w:t>
      </w:r>
      <w:proofErr w:type="gramStart"/>
      <w:r w:rsidRPr="00C25066">
        <w:rPr>
          <w:rFonts w:ascii="Times New Roman" w:hAnsi="Times New Roman"/>
          <w:sz w:val="26"/>
          <w:szCs w:val="26"/>
        </w:rPr>
        <w:t>Solar ,</w:t>
      </w:r>
      <w:proofErr w:type="gramEnd"/>
      <w:r w:rsidRPr="00C25066">
        <w:rPr>
          <w:rFonts w:ascii="Times New Roman" w:hAnsi="Times New Roman"/>
          <w:sz w:val="26"/>
          <w:szCs w:val="26"/>
        </w:rPr>
        <w:t xml:space="preserve"> UPS  &amp; DC Inverter System .</w:t>
      </w:r>
      <w:r w:rsidRPr="00C25066">
        <w:rPr>
          <w:rFonts w:ascii="Times New Roman" w:hAnsi="Times New Roman"/>
        </w:rPr>
        <w:t xml:space="preserve">    </w:t>
      </w:r>
    </w:p>
    <w:p w:rsidR="004B24BC" w:rsidRPr="00C25066" w:rsidRDefault="004B24BC" w:rsidP="00403A2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25066">
        <w:rPr>
          <w:rFonts w:ascii="Times New Roman" w:hAnsi="Times New Roman"/>
        </w:rPr>
        <w:t xml:space="preserve">                                                      </w:t>
      </w:r>
    </w:p>
    <w:p w:rsidR="004B24BC" w:rsidRPr="003C7AFB" w:rsidRDefault="004B24BC" w:rsidP="004B24BC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  <w:r>
        <w:t xml:space="preserve">                                    </w:t>
      </w:r>
    </w:p>
    <w:p w:rsidR="00BC0B7F" w:rsidRDefault="00BC0B7F" w:rsidP="00BC0B7F">
      <w:pPr>
        <w:spacing w:before="100" w:beforeAutospacing="1" w:after="100" w:afterAutospacing="1" w:line="240" w:lineRule="auto"/>
        <w:contextualSpacing/>
        <w:rPr>
          <w:rFonts w:ascii="Candara" w:hAnsi="Candara"/>
          <w:b/>
        </w:rPr>
      </w:pPr>
    </w:p>
    <w:p w:rsidR="00BC0B7F" w:rsidRPr="003C7AFB" w:rsidRDefault="00BC0B7F" w:rsidP="00BC0B7F">
      <w:pPr>
        <w:spacing w:before="100" w:beforeAutospacing="1" w:after="100" w:afterAutospacing="1" w:line="240" w:lineRule="auto"/>
        <w:contextualSpacing/>
        <w:rPr>
          <w:rFonts w:ascii="Candara" w:hAnsi="Candara"/>
        </w:rPr>
      </w:pPr>
      <w:r w:rsidRPr="003C7AFB">
        <w:rPr>
          <w:rFonts w:ascii="Candara" w:hAnsi="Candara"/>
          <w:b/>
        </w:rPr>
        <w:t xml:space="preserve">   </w:t>
      </w:r>
    </w:p>
    <w:p w:rsidR="00BC0B7F" w:rsidRPr="006B2846" w:rsidRDefault="00BC0B7F" w:rsidP="006B2846">
      <w:pPr>
        <w:widowControl w:val="0"/>
        <w:autoSpaceDE w:val="0"/>
        <w:autoSpaceDN w:val="0"/>
        <w:adjustRightInd w:val="0"/>
        <w:spacing w:after="0" w:line="278" w:lineRule="exact"/>
        <w:rPr>
          <w:rFonts w:ascii="Candara" w:hAnsi="Candara"/>
          <w:sz w:val="28"/>
          <w:szCs w:val="24"/>
        </w:rPr>
      </w:pPr>
      <w:r w:rsidRPr="00D25BF0">
        <w:rPr>
          <w:b/>
        </w:rPr>
        <w:t xml:space="preserve">         </w:t>
      </w:r>
      <w:r w:rsidR="006B2846">
        <w:rPr>
          <w:b/>
        </w:rPr>
        <w:t xml:space="preserve">                               </w:t>
      </w:r>
    </w:p>
    <w:p w:rsidR="009D6C3C" w:rsidRDefault="009D6C3C" w:rsidP="009D6C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497D" w:themeColor="text2"/>
        </w:rPr>
      </w:pPr>
    </w:p>
    <w:p w:rsidR="00CC576B" w:rsidRDefault="00CC576B" w:rsidP="00686E3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86E32" w:rsidRDefault="00686E32" w:rsidP="00A41895">
      <w:pPr>
        <w:widowControl w:val="0"/>
        <w:pBdr>
          <w:bottom w:val="single" w:sz="12" w:space="1" w:color="auto"/>
        </w:pBd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A17C6" w:rsidRPr="00A41895" w:rsidRDefault="00AC6E1A" w:rsidP="00A41895">
      <w:pPr>
        <w:widowControl w:val="0"/>
        <w:pBdr>
          <w:bottom w:val="single" w:sz="12" w:space="1" w:color="auto"/>
        </w:pBdr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Style w:val="Emphasis"/>
          <w:rFonts w:ascii="Times New Roman" w:hAnsi="Times New Roman"/>
          <w:b/>
          <w:i w:val="0"/>
        </w:rPr>
      </w:pPr>
      <w:r w:rsidRPr="00A41895">
        <w:rPr>
          <w:rFonts w:ascii="Times New Roman" w:hAnsi="Times New Roman"/>
          <w:b/>
        </w:rPr>
        <w:t xml:space="preserve">KEY SKILLS </w:t>
      </w:r>
    </w:p>
    <w:p w:rsidR="009A17C6" w:rsidRDefault="009A17C6" w:rsidP="00BC6124">
      <w:pPr>
        <w:shd w:val="clear" w:color="auto" w:fill="B6DDE8" w:themeFill="accent5" w:themeFillTint="66"/>
        <w:spacing w:after="0" w:line="240" w:lineRule="auto"/>
        <w:ind w:right="-151"/>
        <w:rPr>
          <w:rStyle w:val="Emphasis"/>
          <w:rFonts w:ascii="Candara" w:hAnsi="Candara"/>
          <w:b/>
          <w:i w:val="0"/>
        </w:rPr>
      </w:pPr>
    </w:p>
    <w:p w:rsidR="009A17C6" w:rsidRPr="0070754C" w:rsidRDefault="009A17C6" w:rsidP="00BC6124">
      <w:pPr>
        <w:shd w:val="clear" w:color="auto" w:fill="B6DDE8" w:themeFill="accent5" w:themeFillTint="66"/>
        <w:spacing w:after="0" w:line="240" w:lineRule="auto"/>
        <w:ind w:right="-151"/>
        <w:rPr>
          <w:rStyle w:val="Emphasis"/>
          <w:rFonts w:ascii="Candara" w:hAnsi="Candara"/>
          <w:b/>
          <w:i w:val="0"/>
        </w:rPr>
      </w:pPr>
      <w:proofErr w:type="gramStart"/>
      <w:r w:rsidRPr="0070754C">
        <w:rPr>
          <w:rStyle w:val="Emphasis"/>
          <w:rFonts w:ascii="Candara" w:hAnsi="Candara"/>
          <w:b/>
          <w:i w:val="0"/>
        </w:rPr>
        <w:t>Certified Permit r</w:t>
      </w:r>
      <w:r w:rsidR="00011122" w:rsidRPr="0070754C">
        <w:rPr>
          <w:rStyle w:val="Emphasis"/>
          <w:rFonts w:ascii="Candara" w:hAnsi="Candara"/>
          <w:b/>
          <w:i w:val="0"/>
        </w:rPr>
        <w:t>eceiver of ADNOC group PTW and E</w:t>
      </w:r>
      <w:r w:rsidRPr="0070754C">
        <w:rPr>
          <w:rStyle w:val="Emphasis"/>
          <w:rFonts w:ascii="Candara" w:hAnsi="Candara"/>
          <w:b/>
          <w:i w:val="0"/>
        </w:rPr>
        <w:t>PTW.</w:t>
      </w:r>
      <w:proofErr w:type="gramEnd"/>
    </w:p>
    <w:p w:rsidR="00011122" w:rsidRPr="003C7AFB" w:rsidRDefault="00011122" w:rsidP="00BC6124">
      <w:pPr>
        <w:shd w:val="clear" w:color="auto" w:fill="B6DDE8" w:themeFill="accent5" w:themeFillTint="66"/>
        <w:spacing w:after="0" w:line="240" w:lineRule="auto"/>
        <w:ind w:right="-151"/>
        <w:rPr>
          <w:rStyle w:val="Emphasis"/>
          <w:rFonts w:ascii="Candara" w:hAnsi="Candara"/>
          <w:b/>
          <w:i w:val="0"/>
        </w:rPr>
      </w:pPr>
    </w:p>
    <w:p w:rsidR="009A17C6" w:rsidRPr="0070754C" w:rsidRDefault="009A17C6" w:rsidP="00BC6124">
      <w:pPr>
        <w:shd w:val="clear" w:color="auto" w:fill="B6DDE8" w:themeFill="accent5" w:themeFillTint="66"/>
        <w:spacing w:after="0" w:line="240" w:lineRule="auto"/>
        <w:ind w:right="-151"/>
        <w:rPr>
          <w:rStyle w:val="Emphasis"/>
          <w:rFonts w:ascii="Candara" w:hAnsi="Candara"/>
          <w:b/>
          <w:i w:val="0"/>
        </w:rPr>
      </w:pPr>
      <w:r w:rsidRPr="0070754C">
        <w:rPr>
          <w:rStyle w:val="Emphasis"/>
          <w:rFonts w:ascii="Candara" w:hAnsi="Candara"/>
          <w:b/>
          <w:i w:val="0"/>
        </w:rPr>
        <w:t>Fully aware about Electrical Isolation system lock out and Tag out procedure.</w:t>
      </w:r>
    </w:p>
    <w:p w:rsidR="00A97F26" w:rsidRPr="003C7AFB" w:rsidRDefault="00A97F26" w:rsidP="00BC6124">
      <w:pPr>
        <w:shd w:val="clear" w:color="auto" w:fill="B6DDE8" w:themeFill="accent5" w:themeFillTint="66"/>
        <w:spacing w:after="0" w:line="240" w:lineRule="auto"/>
        <w:ind w:right="-151"/>
        <w:rPr>
          <w:rStyle w:val="Emphasis"/>
          <w:rFonts w:ascii="Candara" w:hAnsi="Candara"/>
          <w:b/>
          <w:i w:val="0"/>
        </w:rPr>
      </w:pPr>
    </w:p>
    <w:p w:rsidR="009A17C6" w:rsidRPr="00011122" w:rsidRDefault="009A17C6" w:rsidP="00BC6124">
      <w:pPr>
        <w:shd w:val="clear" w:color="auto" w:fill="B6DDE8" w:themeFill="accent5" w:themeFillTint="66"/>
        <w:spacing w:after="0" w:line="240" w:lineRule="auto"/>
        <w:contextualSpacing/>
        <w:rPr>
          <w:rFonts w:ascii="Candara" w:hAnsi="Candara"/>
          <w:b/>
        </w:rPr>
      </w:pPr>
      <w:r w:rsidRPr="00011122">
        <w:rPr>
          <w:rFonts w:ascii="Candara" w:hAnsi="Candara"/>
          <w:b/>
        </w:rPr>
        <w:t xml:space="preserve">Fast-Learning, </w:t>
      </w:r>
      <w:proofErr w:type="spellStart"/>
      <w:r w:rsidRPr="00011122">
        <w:rPr>
          <w:rFonts w:ascii="Candara" w:hAnsi="Candara"/>
          <w:b/>
        </w:rPr>
        <w:t>hard working</w:t>
      </w:r>
      <w:proofErr w:type="spellEnd"/>
      <w:r w:rsidRPr="00011122">
        <w:rPr>
          <w:rFonts w:ascii="Candara" w:hAnsi="Candara"/>
          <w:b/>
        </w:rPr>
        <w:t xml:space="preserve"> and easy-going</w:t>
      </w:r>
      <w:r w:rsidR="00BC6124">
        <w:rPr>
          <w:rFonts w:ascii="Candara" w:hAnsi="Candara"/>
          <w:b/>
        </w:rPr>
        <w:t>,</w:t>
      </w:r>
      <w:r w:rsidRPr="00011122">
        <w:rPr>
          <w:rFonts w:ascii="Candara" w:hAnsi="Candara"/>
          <w:b/>
        </w:rPr>
        <w:t xml:space="preserve"> </w:t>
      </w:r>
    </w:p>
    <w:p w:rsidR="009A17C6" w:rsidRDefault="009A17C6" w:rsidP="00BC6124">
      <w:pPr>
        <w:shd w:val="clear" w:color="auto" w:fill="B6DDE8" w:themeFill="accent5" w:themeFillTint="66"/>
        <w:spacing w:after="0" w:line="240" w:lineRule="auto"/>
        <w:contextualSpacing/>
        <w:rPr>
          <w:rFonts w:ascii="Candara" w:hAnsi="Candara"/>
          <w:b/>
        </w:rPr>
      </w:pPr>
      <w:r w:rsidRPr="00011122">
        <w:rPr>
          <w:rFonts w:ascii="Candara" w:hAnsi="Candara"/>
          <w:b/>
        </w:rPr>
        <w:t>Effective communication at multinational environment</w:t>
      </w:r>
      <w:r w:rsidR="00BC6124">
        <w:rPr>
          <w:rFonts w:ascii="Candara" w:hAnsi="Candara"/>
          <w:b/>
        </w:rPr>
        <w:t>,</w:t>
      </w:r>
    </w:p>
    <w:p w:rsidR="00BC6124" w:rsidRPr="00011122" w:rsidRDefault="00BC6124" w:rsidP="00BC6124">
      <w:pPr>
        <w:shd w:val="clear" w:color="auto" w:fill="B6DDE8" w:themeFill="accent5" w:themeFillTint="66"/>
        <w:spacing w:after="0" w:line="240" w:lineRule="auto"/>
        <w:contextualSpacing/>
        <w:rPr>
          <w:rFonts w:ascii="Candara" w:hAnsi="Candara"/>
          <w:b/>
        </w:rPr>
      </w:pPr>
    </w:p>
    <w:p w:rsidR="009A17C6" w:rsidRDefault="009A17C6" w:rsidP="00BC6124">
      <w:pPr>
        <w:shd w:val="clear" w:color="auto" w:fill="B6DDE8" w:themeFill="accent5" w:themeFillTint="66"/>
        <w:spacing w:after="0" w:line="240" w:lineRule="auto"/>
        <w:contextualSpacing/>
        <w:rPr>
          <w:rFonts w:ascii="Candara" w:hAnsi="Candara"/>
          <w:b/>
        </w:rPr>
      </w:pPr>
      <w:r w:rsidRPr="00011122">
        <w:rPr>
          <w:rFonts w:ascii="Candara" w:hAnsi="Candara"/>
          <w:b/>
        </w:rPr>
        <w:t>Time management skills</w:t>
      </w:r>
      <w:r w:rsidR="00BC6124">
        <w:rPr>
          <w:rFonts w:ascii="Candara" w:hAnsi="Candara"/>
          <w:b/>
        </w:rPr>
        <w:t>,</w:t>
      </w:r>
    </w:p>
    <w:p w:rsidR="00BC6124" w:rsidRPr="00011122" w:rsidRDefault="00BC6124" w:rsidP="00BC6124">
      <w:pPr>
        <w:shd w:val="clear" w:color="auto" w:fill="B6DDE8" w:themeFill="accent5" w:themeFillTint="66"/>
        <w:spacing w:after="0" w:line="240" w:lineRule="auto"/>
        <w:contextualSpacing/>
        <w:rPr>
          <w:rFonts w:ascii="Candara" w:hAnsi="Candara"/>
          <w:b/>
        </w:rPr>
      </w:pPr>
    </w:p>
    <w:p w:rsidR="009A17C6" w:rsidRDefault="009A17C6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  <w:r w:rsidRPr="003C7AFB">
        <w:rPr>
          <w:rFonts w:ascii="Candara" w:hAnsi="Candara"/>
          <w:b/>
        </w:rPr>
        <w:t>Decision making skills</w:t>
      </w:r>
      <w:r w:rsidR="00BC6124">
        <w:rPr>
          <w:rFonts w:ascii="Candara" w:hAnsi="Candara"/>
          <w:b/>
        </w:rPr>
        <w:t>,</w:t>
      </w:r>
    </w:p>
    <w:p w:rsidR="00BC6124" w:rsidRPr="003C7AFB" w:rsidRDefault="00BC6124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9A17C6" w:rsidRPr="003C7AFB" w:rsidRDefault="009A17C6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  <w:r w:rsidRPr="003C7AFB">
        <w:rPr>
          <w:rFonts w:ascii="Candara" w:hAnsi="Candara"/>
          <w:b/>
        </w:rPr>
        <w:t>Customer focused attitude and a friendly personality.</w:t>
      </w:r>
    </w:p>
    <w:p w:rsidR="00BC0B7F" w:rsidRDefault="00BC0B7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color w:val="943634"/>
          <w:u w:val="single"/>
        </w:rPr>
      </w:pPr>
    </w:p>
    <w:p w:rsidR="006266BF" w:rsidRDefault="006266B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color w:val="943634"/>
          <w:u w:val="single"/>
        </w:rPr>
      </w:pPr>
    </w:p>
    <w:p w:rsidR="00E46692" w:rsidRPr="00A41895" w:rsidRDefault="00E46692" w:rsidP="00A41895">
      <w:pPr>
        <w:widowControl w:val="0"/>
        <w:pBdr>
          <w:bottom w:val="single" w:sz="12" w:space="1" w:color="auto"/>
        </w:pBdr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</w:rPr>
      </w:pPr>
      <w:r w:rsidRPr="00A41895">
        <w:rPr>
          <w:rFonts w:ascii="Candara" w:hAnsi="Candara"/>
          <w:b/>
        </w:rPr>
        <w:t>PERSONAL SKILLS</w:t>
      </w:r>
    </w:p>
    <w:p w:rsidR="00E46692" w:rsidRDefault="00E46692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iCs/>
        </w:rPr>
      </w:pPr>
    </w:p>
    <w:p w:rsidR="00E46692" w:rsidRDefault="00BC6124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Team Leader ship,</w:t>
      </w:r>
    </w:p>
    <w:p w:rsidR="00BC6124" w:rsidRPr="00EE20B8" w:rsidRDefault="00BC6124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E46692" w:rsidRDefault="00E46692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</w:rPr>
      </w:pPr>
      <w:r w:rsidRPr="003C7AFB">
        <w:rPr>
          <w:rFonts w:ascii="Candara" w:hAnsi="Candara"/>
          <w:b/>
        </w:rPr>
        <w:t>Flexibility</w:t>
      </w:r>
      <w:r w:rsidR="00BC6124">
        <w:rPr>
          <w:rFonts w:ascii="Candara" w:hAnsi="Candara"/>
          <w:b/>
        </w:rPr>
        <w:t>,</w:t>
      </w:r>
    </w:p>
    <w:p w:rsidR="00BC6124" w:rsidRPr="003C7AFB" w:rsidRDefault="00BC6124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iCs/>
        </w:rPr>
      </w:pPr>
    </w:p>
    <w:p w:rsidR="00E46692" w:rsidRPr="003C7AFB" w:rsidRDefault="00E46692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iCs/>
        </w:rPr>
      </w:pPr>
      <w:r w:rsidRPr="003C7AFB">
        <w:rPr>
          <w:rFonts w:ascii="Candara" w:hAnsi="Candara"/>
          <w:b/>
          <w:iCs/>
        </w:rPr>
        <w:t>Punctual</w:t>
      </w:r>
    </w:p>
    <w:p w:rsidR="00E46692" w:rsidRDefault="00E46692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iCs/>
        </w:rPr>
      </w:pPr>
      <w:r w:rsidRPr="003C7AFB">
        <w:rPr>
          <w:rFonts w:ascii="Candara" w:hAnsi="Candara"/>
          <w:b/>
          <w:iCs/>
        </w:rPr>
        <w:t>Reliable</w:t>
      </w:r>
      <w:r w:rsidR="00BC6124">
        <w:rPr>
          <w:rFonts w:ascii="Candara" w:hAnsi="Candara"/>
          <w:b/>
          <w:iCs/>
        </w:rPr>
        <w:t>,</w:t>
      </w:r>
    </w:p>
    <w:p w:rsidR="00BC6124" w:rsidRPr="003C7AFB" w:rsidRDefault="00BC6124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iCs/>
        </w:rPr>
      </w:pPr>
    </w:p>
    <w:p w:rsidR="00E46692" w:rsidRPr="003C7AFB" w:rsidRDefault="00E46692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  <w:r w:rsidRPr="003C7AFB">
        <w:rPr>
          <w:rFonts w:ascii="Candara" w:hAnsi="Candara"/>
          <w:b/>
        </w:rPr>
        <w:t>Communication skills</w:t>
      </w:r>
    </w:p>
    <w:p w:rsidR="00BC6124" w:rsidRDefault="00BC6124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iCs/>
        </w:rPr>
      </w:pPr>
      <w:r>
        <w:rPr>
          <w:rFonts w:ascii="Candara" w:hAnsi="Candara"/>
          <w:b/>
          <w:iCs/>
        </w:rPr>
        <w:t>Helpful A</w:t>
      </w:r>
      <w:r w:rsidR="00E46692" w:rsidRPr="003C7AFB">
        <w:rPr>
          <w:rFonts w:ascii="Candara" w:hAnsi="Candara"/>
          <w:b/>
          <w:iCs/>
        </w:rPr>
        <w:t>ttitude</w:t>
      </w:r>
      <w:r>
        <w:rPr>
          <w:rFonts w:ascii="Candara" w:hAnsi="Candara"/>
          <w:b/>
          <w:iCs/>
        </w:rPr>
        <w:t>,</w:t>
      </w:r>
    </w:p>
    <w:p w:rsidR="00E46692" w:rsidRPr="003C7AFB" w:rsidRDefault="00E46692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  <w:r w:rsidRPr="003C7AFB">
        <w:rPr>
          <w:rFonts w:ascii="Candara" w:hAnsi="Candara"/>
          <w:b/>
        </w:rPr>
        <w:t xml:space="preserve"> </w:t>
      </w:r>
    </w:p>
    <w:p w:rsidR="00B3413F" w:rsidRDefault="00E46692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  <w:proofErr w:type="gramStart"/>
      <w:r w:rsidRPr="003C7AFB">
        <w:rPr>
          <w:rFonts w:ascii="Candara" w:hAnsi="Candara"/>
          <w:b/>
        </w:rPr>
        <w:t>Decision making</w:t>
      </w:r>
      <w:r w:rsidR="00BC6124">
        <w:rPr>
          <w:rFonts w:ascii="Candara" w:hAnsi="Candara"/>
          <w:b/>
        </w:rPr>
        <w:t>.</w:t>
      </w:r>
      <w:proofErr w:type="gramEnd"/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3413F" w:rsidRDefault="00B3413F" w:rsidP="00BC6124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Candara" w:hAnsi="Candara"/>
          <w:b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color w:val="943634"/>
          <w:u w:val="single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color w:val="943634"/>
          <w:u w:val="single"/>
        </w:rPr>
      </w:pPr>
    </w:p>
    <w:p w:rsidR="00357212" w:rsidRDefault="00357212" w:rsidP="00BC0B7F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color w:val="943634"/>
          <w:u w:val="single"/>
        </w:rPr>
      </w:pPr>
    </w:p>
    <w:p w:rsidR="004B24BC" w:rsidRDefault="004B24BC" w:rsidP="00BC0B7F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b/>
          <w:color w:val="943634"/>
          <w:u w:val="single"/>
        </w:rPr>
      </w:pPr>
    </w:p>
    <w:p w:rsidR="002A3827" w:rsidRDefault="002A3827" w:rsidP="002A38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827" w:rsidRDefault="002A3827" w:rsidP="002A382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17C6" w:rsidRPr="00011122" w:rsidRDefault="009A17C6" w:rsidP="002A3827">
      <w:pPr>
        <w:widowControl w:val="0"/>
        <w:shd w:val="clear" w:color="auto" w:fill="B6DDE8" w:themeFill="accent5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proofErr w:type="spellStart"/>
      <w:proofErr w:type="gramStart"/>
      <w:r w:rsidRPr="00011122">
        <w:rPr>
          <w:rFonts w:ascii="Times New Roman" w:hAnsi="Times New Roman"/>
          <w:b/>
          <w:sz w:val="28"/>
          <w:szCs w:val="28"/>
        </w:rPr>
        <w:t>Mobiserve</w:t>
      </w:r>
      <w:proofErr w:type="spellEnd"/>
      <w:r w:rsidRPr="00011122">
        <w:rPr>
          <w:rFonts w:ascii="Times New Roman" w:hAnsi="Times New Roman"/>
          <w:b/>
          <w:sz w:val="28"/>
          <w:szCs w:val="28"/>
        </w:rPr>
        <w:t xml:space="preserve">  Pvt</w:t>
      </w:r>
      <w:proofErr w:type="gramEnd"/>
      <w:r w:rsidRPr="00011122">
        <w:rPr>
          <w:rFonts w:ascii="Times New Roman" w:hAnsi="Times New Roman"/>
          <w:b/>
          <w:sz w:val="28"/>
          <w:szCs w:val="28"/>
        </w:rPr>
        <w:t xml:space="preserve"> ltd.  Pakistan</w:t>
      </w:r>
      <w:r w:rsidRPr="00011122">
        <w:rPr>
          <w:rFonts w:ascii="Times New Roman" w:hAnsi="Times New Roman"/>
          <w:b/>
        </w:rPr>
        <w:t xml:space="preserve">                   </w:t>
      </w:r>
      <w:r w:rsidR="009B308F" w:rsidRPr="00011122">
        <w:rPr>
          <w:rFonts w:ascii="Times New Roman" w:hAnsi="Times New Roman"/>
          <w:b/>
        </w:rPr>
        <w:t xml:space="preserve">    </w:t>
      </w:r>
      <w:r w:rsidRPr="00011122">
        <w:rPr>
          <w:rFonts w:ascii="Times New Roman" w:hAnsi="Times New Roman"/>
          <w:b/>
        </w:rPr>
        <w:t xml:space="preserve"> 2009 – 2010</w:t>
      </w:r>
    </w:p>
    <w:p w:rsidR="000668F3" w:rsidRPr="00C25066" w:rsidRDefault="000668F3" w:rsidP="009A17C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b/>
          <w:bCs/>
          <w:i/>
          <w:color w:val="1F497D" w:themeColor="text2"/>
          <w:sz w:val="28"/>
        </w:rPr>
      </w:pPr>
    </w:p>
    <w:p w:rsidR="00CA6F04" w:rsidRPr="00C25066" w:rsidRDefault="00CA6F04" w:rsidP="009A17C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b/>
          <w:bCs/>
          <w:i/>
          <w:color w:val="1F497D" w:themeColor="text2"/>
          <w:sz w:val="28"/>
        </w:rPr>
      </w:pPr>
    </w:p>
    <w:p w:rsidR="009A17C6" w:rsidRPr="00C25066" w:rsidRDefault="009A17C6" w:rsidP="009A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497D" w:themeColor="text2"/>
        </w:rPr>
      </w:pPr>
    </w:p>
    <w:p w:rsidR="009A17C6" w:rsidRPr="00C25066" w:rsidRDefault="009A17C6" w:rsidP="009A17C6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5066">
        <w:rPr>
          <w:rFonts w:ascii="Times New Roman" w:hAnsi="Times New Roman"/>
          <w:sz w:val="24"/>
          <w:szCs w:val="24"/>
        </w:rPr>
        <w:t xml:space="preserve">Carry out </w:t>
      </w:r>
      <w:proofErr w:type="gramStart"/>
      <w:r w:rsidRPr="00C25066">
        <w:rPr>
          <w:rFonts w:ascii="Times New Roman" w:hAnsi="Times New Roman"/>
          <w:sz w:val="24"/>
          <w:szCs w:val="24"/>
        </w:rPr>
        <w:t>Operation ,</w:t>
      </w:r>
      <w:proofErr w:type="gramEnd"/>
      <w:r w:rsidRPr="00C25066">
        <w:rPr>
          <w:rFonts w:ascii="Times New Roman" w:hAnsi="Times New Roman"/>
          <w:sz w:val="24"/>
          <w:szCs w:val="24"/>
        </w:rPr>
        <w:t xml:space="preserve"> maintenance and Trouble Shouting of ATS &amp;  BTS Panel , and DG Generator Set control System in Telecom Field.</w:t>
      </w:r>
    </w:p>
    <w:p w:rsidR="009A17C6" w:rsidRPr="00C25066" w:rsidRDefault="009A17C6" w:rsidP="009A17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bCs/>
        </w:rPr>
      </w:pPr>
      <w:r w:rsidRPr="00C25066">
        <w:rPr>
          <w:rFonts w:ascii="Times New Roman" w:hAnsi="Times New Roman"/>
          <w:bCs/>
        </w:rPr>
        <w:t xml:space="preserve"> </w:t>
      </w:r>
      <w:r w:rsidRPr="00C25066">
        <w:rPr>
          <w:rFonts w:ascii="Times New Roman" w:hAnsi="Times New Roman"/>
        </w:rPr>
        <w:t xml:space="preserve">Maintenance&amp; Troubleshooting of different types of </w:t>
      </w:r>
      <w:proofErr w:type="gramStart"/>
      <w:r w:rsidRPr="00C25066">
        <w:rPr>
          <w:rFonts w:ascii="Times New Roman" w:hAnsi="Times New Roman"/>
        </w:rPr>
        <w:t>VFD ,</w:t>
      </w:r>
      <w:proofErr w:type="gramEnd"/>
      <w:r w:rsidRPr="00C25066">
        <w:rPr>
          <w:rFonts w:ascii="Times New Roman" w:hAnsi="Times New Roman"/>
        </w:rPr>
        <w:t xml:space="preserve"> VSD Make by ABB, Siemens ,Honeywell and Schneider . </w:t>
      </w:r>
    </w:p>
    <w:p w:rsidR="009A17C6" w:rsidRPr="00C25066" w:rsidRDefault="009A17C6" w:rsidP="009A17C6">
      <w:pPr>
        <w:pStyle w:val="ListParagraph"/>
        <w:numPr>
          <w:ilvl w:val="0"/>
          <w:numId w:val="6"/>
        </w:numPr>
        <w:spacing w:after="0"/>
        <w:contextualSpacing/>
        <w:rPr>
          <w:rStyle w:val="apple-converted-space"/>
          <w:rFonts w:ascii="Times New Roman" w:hAnsi="Times New Roman"/>
        </w:rPr>
      </w:pPr>
      <w:r w:rsidRPr="00C25066">
        <w:rPr>
          <w:rFonts w:ascii="Times New Roman" w:hAnsi="Times New Roman"/>
          <w:shd w:val="clear" w:color="auto" w:fill="FFFFFF"/>
        </w:rPr>
        <w:t>Erection, Pre-commissioning &amp; Commissioning activities of electrical equipment’s</w:t>
      </w:r>
      <w:r w:rsidRPr="00C25066">
        <w:rPr>
          <w:rStyle w:val="apple-converted-space"/>
          <w:rFonts w:ascii="Times New Roman" w:hAnsi="Times New Roman"/>
          <w:shd w:val="clear" w:color="auto" w:fill="FFFFFF"/>
        </w:rPr>
        <w:t> </w:t>
      </w:r>
    </w:p>
    <w:p w:rsidR="009A17C6" w:rsidRPr="00C25066" w:rsidRDefault="009A17C6" w:rsidP="009A17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bCs/>
        </w:rPr>
      </w:pPr>
      <w:r w:rsidRPr="00C25066">
        <w:rPr>
          <w:rFonts w:ascii="Times New Roman" w:hAnsi="Times New Roman"/>
        </w:rPr>
        <w:t xml:space="preserve">Records of work completed and complete logs for maintenance work performed.     </w:t>
      </w:r>
    </w:p>
    <w:p w:rsidR="009A17C6" w:rsidRPr="00C25066" w:rsidRDefault="009A17C6" w:rsidP="009A17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bCs/>
        </w:rPr>
      </w:pPr>
      <w:r w:rsidRPr="00C25066">
        <w:rPr>
          <w:rFonts w:ascii="Times New Roman" w:hAnsi="Times New Roman"/>
        </w:rPr>
        <w:t>Maintenance&amp; Troubleshooting of Control panels, MCC Panels</w:t>
      </w:r>
      <w:proofErr w:type="gramStart"/>
      <w:r w:rsidRPr="00C25066">
        <w:rPr>
          <w:rFonts w:ascii="Times New Roman" w:hAnsi="Times New Roman"/>
        </w:rPr>
        <w:t>,  LV</w:t>
      </w:r>
      <w:proofErr w:type="gramEnd"/>
      <w:r w:rsidRPr="00C25066">
        <w:rPr>
          <w:rFonts w:ascii="Times New Roman" w:hAnsi="Times New Roman"/>
        </w:rPr>
        <w:t xml:space="preserve"> panels  and lighting panels.   </w:t>
      </w:r>
    </w:p>
    <w:p w:rsidR="009A17C6" w:rsidRPr="00C25066" w:rsidRDefault="009A17C6" w:rsidP="009A17C6">
      <w:pPr>
        <w:pStyle w:val="ListParagraph"/>
        <w:numPr>
          <w:ilvl w:val="0"/>
          <w:numId w:val="6"/>
        </w:numPr>
        <w:spacing w:after="0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</w:rPr>
        <w:t>Co-ordinate with operations &amp; maintenance team for smooth operation and daily report writing. Ensure safety as first priority in all jobs executed / supervised.</w:t>
      </w:r>
    </w:p>
    <w:p w:rsidR="009A17C6" w:rsidRPr="00C25066" w:rsidRDefault="009A17C6" w:rsidP="009A17C6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C25066">
        <w:rPr>
          <w:rFonts w:ascii="Times New Roman" w:hAnsi="Times New Roman"/>
        </w:rPr>
        <w:t>Maint</w:t>
      </w:r>
      <w:r w:rsidR="00CA5177" w:rsidRPr="00C25066">
        <w:rPr>
          <w:rFonts w:ascii="Times New Roman" w:hAnsi="Times New Roman"/>
        </w:rPr>
        <w:t xml:space="preserve">ain daily planning schedule of </w:t>
      </w:r>
      <w:proofErr w:type="gramStart"/>
      <w:r w:rsidRPr="00C25066">
        <w:rPr>
          <w:rFonts w:ascii="Times New Roman" w:hAnsi="Times New Roman"/>
        </w:rPr>
        <w:t>PM ,</w:t>
      </w:r>
      <w:proofErr w:type="gramEnd"/>
      <w:r w:rsidRPr="00C25066">
        <w:rPr>
          <w:rFonts w:ascii="Times New Roman" w:hAnsi="Times New Roman"/>
        </w:rPr>
        <w:t xml:space="preserve"> CM maintenance and operation check sheet.</w:t>
      </w:r>
      <w:r w:rsidRPr="00C25066">
        <w:rPr>
          <w:rFonts w:ascii="Times New Roman" w:hAnsi="Times New Roman"/>
          <w:b/>
        </w:rPr>
        <w:t xml:space="preserve">            </w:t>
      </w:r>
    </w:p>
    <w:p w:rsidR="009A17C6" w:rsidRPr="00DB5F25" w:rsidRDefault="009A17C6" w:rsidP="00C824DA">
      <w:pPr>
        <w:widowControl w:val="0"/>
        <w:autoSpaceDE w:val="0"/>
        <w:autoSpaceDN w:val="0"/>
        <w:adjustRightInd w:val="0"/>
        <w:spacing w:after="0" w:line="278" w:lineRule="exact"/>
        <w:ind w:left="720"/>
        <w:rPr>
          <w:rFonts w:ascii="Candara" w:hAnsi="Candara"/>
          <w:bCs/>
        </w:rPr>
      </w:pPr>
    </w:p>
    <w:p w:rsidR="00BC0B7F" w:rsidRPr="00E056F0" w:rsidRDefault="00BC0B7F" w:rsidP="00BC0B7F">
      <w:pPr>
        <w:widowControl w:val="0"/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Candara" w:hAnsi="Candara"/>
          <w:b/>
          <w:sz w:val="28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   </w:t>
      </w: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4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8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8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8"/>
        </w:rPr>
      </w:pPr>
    </w:p>
    <w:p w:rsidR="00253841" w:rsidRDefault="00253841" w:rsidP="00BC0B7F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8"/>
        </w:rPr>
      </w:pPr>
    </w:p>
    <w:p w:rsidR="00357212" w:rsidRDefault="00357212" w:rsidP="004B24BC">
      <w:pPr>
        <w:widowControl w:val="0"/>
        <w:autoSpaceDE w:val="0"/>
        <w:autoSpaceDN w:val="0"/>
        <w:adjustRightInd w:val="0"/>
        <w:spacing w:after="0" w:line="239" w:lineRule="auto"/>
        <w:rPr>
          <w:rFonts w:ascii="Candara" w:hAnsi="Candara"/>
          <w:b/>
          <w:sz w:val="28"/>
          <w:szCs w:val="28"/>
        </w:rPr>
      </w:pPr>
    </w:p>
    <w:p w:rsidR="00BC0B7F" w:rsidRDefault="00BC0B7F" w:rsidP="00BC0B7F">
      <w:pPr>
        <w:widowControl w:val="0"/>
        <w:autoSpaceDE w:val="0"/>
        <w:autoSpaceDN w:val="0"/>
        <w:adjustRightInd w:val="0"/>
        <w:spacing w:after="0" w:line="240" w:lineRule="auto"/>
      </w:pPr>
    </w:p>
    <w:p w:rsidR="004F724A" w:rsidRPr="00C460AC" w:rsidRDefault="00BC0B7F" w:rsidP="004F724A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/>
        </w:rPr>
      </w:pP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  <w:r w:rsidRPr="00E96EE0">
        <w:rPr>
          <w:color w:val="1F497D" w:themeColor="text2"/>
          <w:sz w:val="24"/>
          <w:szCs w:val="24"/>
        </w:rPr>
        <w:tab/>
      </w:r>
    </w:p>
    <w:p w:rsidR="00F96BF9" w:rsidRPr="00C460AC" w:rsidRDefault="00F96BF9" w:rsidP="00BC0B7F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/>
        </w:rPr>
        <w:sectPr w:rsidR="00F96BF9" w:rsidRPr="00C460AC" w:rsidSect="00C15D5D">
          <w:footerReference w:type="default" r:id="rId11"/>
          <w:pgSz w:w="11900" w:h="16838"/>
          <w:pgMar w:top="915" w:right="740" w:bottom="1276" w:left="1134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1240" w:equalWidth="0">
            <w:col w:w="2977" w:space="425"/>
            <w:col w:w="6624"/>
          </w:cols>
          <w:noEndnote/>
        </w:sectPr>
      </w:pPr>
    </w:p>
    <w:p w:rsidR="00BC0B7F" w:rsidRDefault="00BC0B7F" w:rsidP="00BC0B7F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BC0B7F" w:rsidRDefault="00BC0B7F" w:rsidP="00BC0B7F"/>
    <w:p w:rsidR="00303E14" w:rsidRDefault="00303E14"/>
    <w:sectPr w:rsidR="00303E14" w:rsidSect="00C15D5D">
      <w:pgSz w:w="11900" w:h="16838"/>
      <w:pgMar w:top="1286" w:right="940" w:bottom="1440" w:left="8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101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EC" w:rsidRDefault="000C01EC">
      <w:pPr>
        <w:spacing w:after="0" w:line="240" w:lineRule="auto"/>
      </w:pPr>
      <w:r>
        <w:separator/>
      </w:r>
    </w:p>
  </w:endnote>
  <w:endnote w:type="continuationSeparator" w:id="0">
    <w:p w:rsidR="000C01EC" w:rsidRDefault="000C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37" w:rsidRDefault="00BC0B7F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78667" wp14:editId="48BC1CF2">
              <wp:simplePos x="0" y="0"/>
              <wp:positionH relativeFrom="page">
                <wp:posOffset>3593465</wp:posOffset>
              </wp:positionH>
              <wp:positionV relativeFrom="page">
                <wp:posOffset>10074910</wp:posOffset>
              </wp:positionV>
              <wp:extent cx="619760" cy="423545"/>
              <wp:effectExtent l="38100" t="19050" r="46990" b="33655"/>
              <wp:wrapNone/>
              <wp:docPr id="636" name="24-Point Star 6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619760" cy="423545"/>
                      </a:xfrm>
                      <a:prstGeom prst="star24">
                        <a:avLst>
                          <a:gd name="adj" fmla="val 37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6A37" w:rsidRDefault="00BC0B7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422AE" w:rsidRPr="002422AE">
                            <w:rPr>
                              <w:noProof/>
                              <w:color w:val="80808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24-Point Star 636" o:spid="_x0000_s1026" type="#_x0000_t92" style="position:absolute;margin-left:282.95pt;margin-top:793.3pt;width:48.8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7VSQIAAHsEAAAOAAAAZHJzL2Uyb0RvYy54bWysVNtuGyEQfa/Uf0C8J2tvbCdZZR1FSVNV&#10;SttIaT8AA+ulBYYO2Ov06zvgdS5tn6quJTQDM4eZcxhfXO6cZVuN0YBv+fR4wpn2EpTx65Z//XJ7&#10;dMZZTMIrYcHrlj/qyC+Xb99cDKHRNfRglUZGID42Q2h5n1JoqirKXjsRjyFoT4cdoBOJXFxXCsVA&#10;6M5W9WSyqAZAFRCkjpF2b/aHfFnwu07L9Lnrok7MtpxqS2XFsq7yWi0vRLNGEXojxzLEP1ThhPF0&#10;6RPUjUiCbdD8AeWMRIjQpWMJroKuM1KXHqib6eS3bh56EXTphciJ4Ymm+P9g5aftPTKjWr44WXDm&#10;hSOR6tnRPRif2EMSyPIB0TSE2FD0Q7jH3GgMdyC/R+bhuhd+ra8QYei1UFTcNMdXrxKyEymVrYaP&#10;oOgOsUlQGNt16BgCKVNPF5P8lW2ihu2KTo9POuldYpI2F9Pz0wWpKeloVp/MZ/NyoWgyVi4uYEzv&#10;NTiWjZbTA8R6VmDF9i6mIpQamxXqG2edsyT7Vlh2cjqnCnL9ohmDyToAls7BGnVrrC0OrlfXFhml&#10;tvy2fGNyfBlmPRtafj6v56WKV2fxJcTVPP/+BuFMokmxxrX8bE9TebuZ8ndeFTsJY/c2lWz9qEGm&#10;fS9f2q12FJi1WIF6JDUK78QkTTDx1AP+5GygaSDOfmwEas7sB0+K5tE5GHgwVgdDeEmpLU+c7c3r&#10;tB+xTUCz7gl5Wtr2cEWqdyZlep+rGB164YX1cRrzCL30S9Tzf8byFwAAAP//AwBQSwMEFAAGAAgA&#10;AAAhABroO1/eAAAADQEAAA8AAABkcnMvZG93bnJldi54bWxMj8FOhDAQhu8mvkMzJt7cooSKSNmY&#10;VU+eFnfvBUYgS6dIC4tv73hyjzP/l3++yberHcSCk+8dabjfRCCQatf01Go4fL7fpSB8MNSYwRFq&#10;+EEP2+L6KjdZ4860x6UMreAS8pnR0IUwZlL6ukNr/MaNSJx9ucmawOPUymYyZy63g3yIIiWt6Ykv&#10;dGbEXYf1qZythtPrN32k2O+q/X7E+a08LofHo9a3N+vLM4iAa/iH4U+f1aFgp8rN1HgxaEhU8sQo&#10;B0mqFAhGlIoTEBWvVBLHIItcXn5R/AIAAP//AwBQSwECLQAUAAYACAAAACEAtoM4kv4AAADhAQAA&#10;EwAAAAAAAAAAAAAAAAAAAAAAW0NvbnRlbnRfVHlwZXNdLnhtbFBLAQItABQABgAIAAAAIQA4/SH/&#10;1gAAAJQBAAALAAAAAAAAAAAAAAAAAC8BAABfcmVscy8ucmVsc1BLAQItABQABgAIAAAAIQDbDF7V&#10;SQIAAHsEAAAOAAAAAAAAAAAAAAAAAC4CAABkcnMvZTJvRG9jLnhtbFBLAQItABQABgAIAAAAIQAa&#10;6Dtf3gAAAA0BAAAPAAAAAAAAAAAAAAAAAKMEAABkcnMvZG93bnJldi54bWxQSwUGAAAAAAQABADz&#10;AAAArgUAAAAA&#10;" strokecolor="#a5a5a5">
              <v:textbox inset="0,0,0,0">
                <w:txbxContent>
                  <w:p w:rsidR="00EE6A37" w:rsidRDefault="00BC0B7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422AE" w:rsidRPr="002422AE">
                      <w:rPr>
                        <w:noProof/>
                        <w:color w:val="80808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EC" w:rsidRDefault="000C01EC">
      <w:pPr>
        <w:spacing w:after="0" w:line="240" w:lineRule="auto"/>
      </w:pPr>
      <w:r>
        <w:separator/>
      </w:r>
    </w:p>
  </w:footnote>
  <w:footnote w:type="continuationSeparator" w:id="0">
    <w:p w:rsidR="000C01EC" w:rsidRDefault="000C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2F6"/>
    <w:multiLevelType w:val="hybridMultilevel"/>
    <w:tmpl w:val="825EC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26618"/>
    <w:multiLevelType w:val="hybridMultilevel"/>
    <w:tmpl w:val="F486643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194B"/>
    <w:multiLevelType w:val="hybridMultilevel"/>
    <w:tmpl w:val="0862ECE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E3F0E37"/>
    <w:multiLevelType w:val="hybridMultilevel"/>
    <w:tmpl w:val="BC9AD1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627DF"/>
    <w:multiLevelType w:val="hybridMultilevel"/>
    <w:tmpl w:val="CE2022B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B3FD2"/>
    <w:multiLevelType w:val="hybridMultilevel"/>
    <w:tmpl w:val="1F50B56C"/>
    <w:lvl w:ilvl="0" w:tplc="A55C3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D6C58"/>
    <w:multiLevelType w:val="hybridMultilevel"/>
    <w:tmpl w:val="8F1000F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62892"/>
    <w:multiLevelType w:val="hybridMultilevel"/>
    <w:tmpl w:val="4280B7A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79B5"/>
    <w:multiLevelType w:val="hybridMultilevel"/>
    <w:tmpl w:val="5274B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46C46"/>
    <w:multiLevelType w:val="hybridMultilevel"/>
    <w:tmpl w:val="C898F7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5111CE"/>
    <w:multiLevelType w:val="hybridMultilevel"/>
    <w:tmpl w:val="83ACC2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96A81"/>
    <w:multiLevelType w:val="hybridMultilevel"/>
    <w:tmpl w:val="8B6636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211F3"/>
    <w:multiLevelType w:val="hybridMultilevel"/>
    <w:tmpl w:val="8CB20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35A99"/>
    <w:multiLevelType w:val="hybridMultilevel"/>
    <w:tmpl w:val="BD5E6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90A7D"/>
    <w:multiLevelType w:val="hybridMultilevel"/>
    <w:tmpl w:val="0F5EE3CE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7F"/>
    <w:rsid w:val="00001CCE"/>
    <w:rsid w:val="0000577A"/>
    <w:rsid w:val="00011122"/>
    <w:rsid w:val="00014FBC"/>
    <w:rsid w:val="00031859"/>
    <w:rsid w:val="0004121F"/>
    <w:rsid w:val="00056F66"/>
    <w:rsid w:val="000668F3"/>
    <w:rsid w:val="000729F6"/>
    <w:rsid w:val="000A7194"/>
    <w:rsid w:val="000B2EAA"/>
    <w:rsid w:val="000C01EC"/>
    <w:rsid w:val="000C6558"/>
    <w:rsid w:val="000E3F60"/>
    <w:rsid w:val="000E6960"/>
    <w:rsid w:val="000F437C"/>
    <w:rsid w:val="000F457C"/>
    <w:rsid w:val="00117594"/>
    <w:rsid w:val="00125726"/>
    <w:rsid w:val="00125EBD"/>
    <w:rsid w:val="00134A2B"/>
    <w:rsid w:val="001A2B3E"/>
    <w:rsid w:val="001B5C39"/>
    <w:rsid w:val="001B65E6"/>
    <w:rsid w:val="001E34B9"/>
    <w:rsid w:val="001F44F9"/>
    <w:rsid w:val="001F5DB4"/>
    <w:rsid w:val="0022692A"/>
    <w:rsid w:val="002422AE"/>
    <w:rsid w:val="00253841"/>
    <w:rsid w:val="002610D2"/>
    <w:rsid w:val="00270657"/>
    <w:rsid w:val="0028038C"/>
    <w:rsid w:val="00285BF0"/>
    <w:rsid w:val="002A3827"/>
    <w:rsid w:val="002A6506"/>
    <w:rsid w:val="002F1335"/>
    <w:rsid w:val="00303E14"/>
    <w:rsid w:val="00357212"/>
    <w:rsid w:val="00363C93"/>
    <w:rsid w:val="003B2C4C"/>
    <w:rsid w:val="003C6F4A"/>
    <w:rsid w:val="003D368E"/>
    <w:rsid w:val="0040099C"/>
    <w:rsid w:val="00400BAD"/>
    <w:rsid w:val="00403A21"/>
    <w:rsid w:val="00456F07"/>
    <w:rsid w:val="00481007"/>
    <w:rsid w:val="0048461B"/>
    <w:rsid w:val="004966BF"/>
    <w:rsid w:val="004A03D3"/>
    <w:rsid w:val="004B24BC"/>
    <w:rsid w:val="004B2FD0"/>
    <w:rsid w:val="004D32F9"/>
    <w:rsid w:val="004F724A"/>
    <w:rsid w:val="005073C6"/>
    <w:rsid w:val="00512DF5"/>
    <w:rsid w:val="00584143"/>
    <w:rsid w:val="005C3EAE"/>
    <w:rsid w:val="005C46E0"/>
    <w:rsid w:val="005D1302"/>
    <w:rsid w:val="005D7873"/>
    <w:rsid w:val="005E226C"/>
    <w:rsid w:val="00607EC4"/>
    <w:rsid w:val="00623752"/>
    <w:rsid w:val="00625117"/>
    <w:rsid w:val="006266BF"/>
    <w:rsid w:val="00663654"/>
    <w:rsid w:val="0067082B"/>
    <w:rsid w:val="0067566C"/>
    <w:rsid w:val="0067665B"/>
    <w:rsid w:val="00686E32"/>
    <w:rsid w:val="006873F7"/>
    <w:rsid w:val="006B2846"/>
    <w:rsid w:val="006C60EF"/>
    <w:rsid w:val="006D6A74"/>
    <w:rsid w:val="006F3476"/>
    <w:rsid w:val="00702CC2"/>
    <w:rsid w:val="0070754C"/>
    <w:rsid w:val="00735692"/>
    <w:rsid w:val="007623A7"/>
    <w:rsid w:val="0076280C"/>
    <w:rsid w:val="00770ED3"/>
    <w:rsid w:val="00791383"/>
    <w:rsid w:val="007A0BC7"/>
    <w:rsid w:val="007B5AB1"/>
    <w:rsid w:val="007F515F"/>
    <w:rsid w:val="0080354F"/>
    <w:rsid w:val="00814A53"/>
    <w:rsid w:val="0083095B"/>
    <w:rsid w:val="00870ADA"/>
    <w:rsid w:val="00870D7B"/>
    <w:rsid w:val="00894935"/>
    <w:rsid w:val="008D0D37"/>
    <w:rsid w:val="008D192C"/>
    <w:rsid w:val="008D4543"/>
    <w:rsid w:val="008E0BDE"/>
    <w:rsid w:val="008F0DBF"/>
    <w:rsid w:val="008F3A29"/>
    <w:rsid w:val="009031B3"/>
    <w:rsid w:val="009250E2"/>
    <w:rsid w:val="00935BD9"/>
    <w:rsid w:val="009420F8"/>
    <w:rsid w:val="00957E64"/>
    <w:rsid w:val="0098127D"/>
    <w:rsid w:val="009A17C6"/>
    <w:rsid w:val="009A4434"/>
    <w:rsid w:val="009A5F61"/>
    <w:rsid w:val="009B308F"/>
    <w:rsid w:val="009D6C3C"/>
    <w:rsid w:val="009F742D"/>
    <w:rsid w:val="00A273A2"/>
    <w:rsid w:val="00A308CD"/>
    <w:rsid w:val="00A41895"/>
    <w:rsid w:val="00A4580A"/>
    <w:rsid w:val="00A76635"/>
    <w:rsid w:val="00A84CBE"/>
    <w:rsid w:val="00A84F08"/>
    <w:rsid w:val="00A860FB"/>
    <w:rsid w:val="00A91AD7"/>
    <w:rsid w:val="00A9235F"/>
    <w:rsid w:val="00A97F26"/>
    <w:rsid w:val="00AC017E"/>
    <w:rsid w:val="00AC18AE"/>
    <w:rsid w:val="00AC62E9"/>
    <w:rsid w:val="00AC6E1A"/>
    <w:rsid w:val="00AD4E8F"/>
    <w:rsid w:val="00AE4DAF"/>
    <w:rsid w:val="00B0286D"/>
    <w:rsid w:val="00B02AF1"/>
    <w:rsid w:val="00B03F3B"/>
    <w:rsid w:val="00B3413F"/>
    <w:rsid w:val="00B37DC9"/>
    <w:rsid w:val="00B66B1F"/>
    <w:rsid w:val="00B70162"/>
    <w:rsid w:val="00B81751"/>
    <w:rsid w:val="00B84772"/>
    <w:rsid w:val="00B93D07"/>
    <w:rsid w:val="00B97369"/>
    <w:rsid w:val="00BB603E"/>
    <w:rsid w:val="00BC0B7F"/>
    <w:rsid w:val="00BC6124"/>
    <w:rsid w:val="00BF64DB"/>
    <w:rsid w:val="00C040EC"/>
    <w:rsid w:val="00C046F1"/>
    <w:rsid w:val="00C25066"/>
    <w:rsid w:val="00C44FA8"/>
    <w:rsid w:val="00C6567F"/>
    <w:rsid w:val="00C81B55"/>
    <w:rsid w:val="00C824DA"/>
    <w:rsid w:val="00C95D3C"/>
    <w:rsid w:val="00C97C16"/>
    <w:rsid w:val="00CA5177"/>
    <w:rsid w:val="00CA5FB2"/>
    <w:rsid w:val="00CA6F04"/>
    <w:rsid w:val="00CB1691"/>
    <w:rsid w:val="00CC576B"/>
    <w:rsid w:val="00D12631"/>
    <w:rsid w:val="00D45AFD"/>
    <w:rsid w:val="00D56257"/>
    <w:rsid w:val="00D631BA"/>
    <w:rsid w:val="00D7280B"/>
    <w:rsid w:val="00D743F6"/>
    <w:rsid w:val="00D755BF"/>
    <w:rsid w:val="00DB2003"/>
    <w:rsid w:val="00DB643A"/>
    <w:rsid w:val="00DD66ED"/>
    <w:rsid w:val="00DE4781"/>
    <w:rsid w:val="00DF36F1"/>
    <w:rsid w:val="00DF559B"/>
    <w:rsid w:val="00E04B3D"/>
    <w:rsid w:val="00E04D59"/>
    <w:rsid w:val="00E1582F"/>
    <w:rsid w:val="00E168DB"/>
    <w:rsid w:val="00E20593"/>
    <w:rsid w:val="00E42952"/>
    <w:rsid w:val="00E46692"/>
    <w:rsid w:val="00E62103"/>
    <w:rsid w:val="00E629C2"/>
    <w:rsid w:val="00E95160"/>
    <w:rsid w:val="00EA32D4"/>
    <w:rsid w:val="00EC27D3"/>
    <w:rsid w:val="00EE4A87"/>
    <w:rsid w:val="00EF2864"/>
    <w:rsid w:val="00EF6D96"/>
    <w:rsid w:val="00F67BE1"/>
    <w:rsid w:val="00F76F9E"/>
    <w:rsid w:val="00F96BF9"/>
    <w:rsid w:val="00F978C5"/>
    <w:rsid w:val="00FA0336"/>
    <w:rsid w:val="00FA692B"/>
    <w:rsid w:val="00FB2550"/>
    <w:rsid w:val="00FB38EB"/>
    <w:rsid w:val="00FE06D3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7F"/>
    <w:rPr>
      <w:rFonts w:eastAsiaTheme="minorEastAsia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0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B7F"/>
    <w:rPr>
      <w:rFonts w:eastAsiaTheme="minorEastAsia" w:cs="Times New Roman"/>
      <w:lang w:val="en-IE" w:eastAsia="en-IE"/>
    </w:rPr>
  </w:style>
  <w:style w:type="paragraph" w:styleId="ListParagraph">
    <w:name w:val="List Paragraph"/>
    <w:basedOn w:val="Normal"/>
    <w:uiPriority w:val="34"/>
    <w:qFormat/>
    <w:rsid w:val="00BC0B7F"/>
    <w:pPr>
      <w:ind w:left="720"/>
    </w:pPr>
  </w:style>
  <w:style w:type="character" w:styleId="Emphasis">
    <w:name w:val="Emphasis"/>
    <w:basedOn w:val="DefaultParagraphFont"/>
    <w:uiPriority w:val="20"/>
    <w:qFormat/>
    <w:rsid w:val="00BC0B7F"/>
    <w:rPr>
      <w:rFonts w:cs="Times New Roman"/>
      <w:i/>
    </w:rPr>
  </w:style>
  <w:style w:type="character" w:customStyle="1" w:styleId="yiv9381737150yui3130ym1113887671683125992">
    <w:name w:val="yiv9381737150yui_3_13_0_ym1_1_1388767168312_5992"/>
    <w:rsid w:val="00BC0B7F"/>
  </w:style>
  <w:style w:type="character" w:customStyle="1" w:styleId="apple-converted-space">
    <w:name w:val="apple-converted-space"/>
    <w:rsid w:val="00BC0B7F"/>
  </w:style>
  <w:style w:type="paragraph" w:styleId="BalloonText">
    <w:name w:val="Balloon Text"/>
    <w:basedOn w:val="Normal"/>
    <w:link w:val="BalloonTextChar"/>
    <w:uiPriority w:val="99"/>
    <w:semiHidden/>
    <w:unhideWhenUsed/>
    <w:rsid w:val="00BC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7F"/>
    <w:rPr>
      <w:rFonts w:ascii="Tahoma" w:eastAsiaTheme="minorEastAsia" w:hAnsi="Tahoma" w:cs="Tahoma"/>
      <w:sz w:val="16"/>
      <w:szCs w:val="16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687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7F"/>
    <w:rPr>
      <w:rFonts w:eastAsiaTheme="minorEastAsia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0B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B7F"/>
    <w:rPr>
      <w:rFonts w:eastAsiaTheme="minorEastAsia" w:cs="Times New Roman"/>
      <w:lang w:val="en-IE" w:eastAsia="en-IE"/>
    </w:rPr>
  </w:style>
  <w:style w:type="paragraph" w:styleId="ListParagraph">
    <w:name w:val="List Paragraph"/>
    <w:basedOn w:val="Normal"/>
    <w:uiPriority w:val="34"/>
    <w:qFormat/>
    <w:rsid w:val="00BC0B7F"/>
    <w:pPr>
      <w:ind w:left="720"/>
    </w:pPr>
  </w:style>
  <w:style w:type="character" w:styleId="Emphasis">
    <w:name w:val="Emphasis"/>
    <w:basedOn w:val="DefaultParagraphFont"/>
    <w:uiPriority w:val="20"/>
    <w:qFormat/>
    <w:rsid w:val="00BC0B7F"/>
    <w:rPr>
      <w:rFonts w:cs="Times New Roman"/>
      <w:i/>
    </w:rPr>
  </w:style>
  <w:style w:type="character" w:customStyle="1" w:styleId="yiv9381737150yui3130ym1113887671683125992">
    <w:name w:val="yiv9381737150yui_3_13_0_ym1_1_1388767168312_5992"/>
    <w:rsid w:val="00BC0B7F"/>
  </w:style>
  <w:style w:type="character" w:customStyle="1" w:styleId="apple-converted-space">
    <w:name w:val="apple-converted-space"/>
    <w:rsid w:val="00BC0B7F"/>
  </w:style>
  <w:style w:type="paragraph" w:styleId="BalloonText">
    <w:name w:val="Balloon Text"/>
    <w:basedOn w:val="Normal"/>
    <w:link w:val="BalloonTextChar"/>
    <w:uiPriority w:val="99"/>
    <w:semiHidden/>
    <w:unhideWhenUsed/>
    <w:rsid w:val="00BC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7F"/>
    <w:rPr>
      <w:rFonts w:ascii="Tahoma" w:eastAsiaTheme="minorEastAsia" w:hAnsi="Tahoma" w:cs="Tahoma"/>
      <w:sz w:val="16"/>
      <w:szCs w:val="16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687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ussainknt12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E2DA-E596-45EF-A4A9-A4A9CB48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143</cp:revision>
  <dcterms:created xsi:type="dcterms:W3CDTF">2017-09-26T14:44:00Z</dcterms:created>
  <dcterms:modified xsi:type="dcterms:W3CDTF">2019-11-29T13:10:00Z</dcterms:modified>
</cp:coreProperties>
</file>