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C6" w:rsidRPr="003858EF" w:rsidRDefault="00B57EC6" w:rsidP="00151A02">
      <w:pPr>
        <w:autoSpaceDE w:val="0"/>
        <w:autoSpaceDN w:val="0"/>
        <w:adjustRightInd w:val="0"/>
        <w:spacing w:after="0" w:line="216" w:lineRule="auto"/>
        <w:jc w:val="center"/>
        <w:rPr>
          <w:rFonts w:ascii="Arial" w:hAnsi="Arial" w:cs="Arial"/>
          <w:b/>
          <w:sz w:val="28"/>
          <w:szCs w:val="28"/>
          <w:u w:val="single"/>
        </w:rPr>
      </w:pPr>
    </w:p>
    <w:p w:rsidR="00FA03A9" w:rsidRPr="003858EF" w:rsidRDefault="00FA03A9" w:rsidP="00862FC6">
      <w:pPr>
        <w:autoSpaceDE w:val="0"/>
        <w:autoSpaceDN w:val="0"/>
        <w:adjustRightInd w:val="0"/>
        <w:spacing w:after="0" w:line="216" w:lineRule="auto"/>
        <w:rPr>
          <w:rFonts w:ascii="Arial" w:hAnsi="Arial" w:cs="Arial"/>
          <w:sz w:val="24"/>
          <w:szCs w:val="24"/>
        </w:rPr>
      </w:pPr>
      <w:r w:rsidRPr="003858EF">
        <w:rPr>
          <w:rFonts w:ascii="Arial" w:hAnsi="Arial" w:cs="Arial"/>
          <w:b/>
          <w:sz w:val="28"/>
          <w:szCs w:val="28"/>
          <w:u w:val="single"/>
        </w:rPr>
        <w:t>Muhammad Arshad</w:t>
      </w:r>
    </w:p>
    <w:p w:rsidR="00FA03A9" w:rsidRDefault="00862FC6" w:rsidP="00862FC6">
      <w:pPr>
        <w:autoSpaceDE w:val="0"/>
        <w:autoSpaceDN w:val="0"/>
        <w:adjustRightInd w:val="0"/>
        <w:spacing w:after="0" w:line="216" w:lineRule="auto"/>
        <w:rPr>
          <w:rFonts w:ascii="Arial" w:hAnsi="Arial" w:cs="Arial"/>
          <w:b/>
          <w:sz w:val="24"/>
          <w:szCs w:val="24"/>
          <w:u w:val="single"/>
        </w:rPr>
      </w:pPr>
      <w:r w:rsidRPr="00862FC6">
        <w:rPr>
          <w:rFonts w:ascii="Arial" w:hAnsi="Arial" w:cs="Arial"/>
          <w:b/>
          <w:sz w:val="24"/>
          <w:szCs w:val="24"/>
        </w:rPr>
        <w:t>Mobile</w:t>
      </w:r>
      <w:r>
        <w:rPr>
          <w:rFonts w:ascii="Arial" w:hAnsi="Arial" w:cs="Arial"/>
          <w:b/>
          <w:sz w:val="24"/>
          <w:szCs w:val="24"/>
        </w:rPr>
        <w:t>:</w:t>
      </w:r>
      <w:r w:rsidRPr="00862FC6">
        <w:rPr>
          <w:rFonts w:ascii="Arial" w:hAnsi="Arial" w:cs="Arial"/>
          <w:b/>
          <w:sz w:val="24"/>
          <w:szCs w:val="24"/>
        </w:rPr>
        <w:t xml:space="preserve"> </w:t>
      </w:r>
      <w:r>
        <w:rPr>
          <w:rFonts w:ascii="Arial" w:hAnsi="Arial" w:cs="Arial"/>
          <w:b/>
          <w:sz w:val="24"/>
          <w:szCs w:val="24"/>
        </w:rPr>
        <w:t xml:space="preserve">              </w:t>
      </w:r>
      <w:r w:rsidR="002B418B" w:rsidRPr="003858EF">
        <w:rPr>
          <w:rFonts w:ascii="Arial" w:hAnsi="Arial" w:cs="Arial"/>
          <w:b/>
          <w:sz w:val="24"/>
          <w:szCs w:val="24"/>
          <w:u w:val="single"/>
        </w:rPr>
        <w:t>00</w:t>
      </w:r>
      <w:r w:rsidR="00DD2857" w:rsidRPr="003858EF">
        <w:rPr>
          <w:rFonts w:ascii="Arial" w:hAnsi="Arial" w:cs="Arial"/>
          <w:b/>
          <w:sz w:val="24"/>
          <w:szCs w:val="24"/>
          <w:u w:val="single"/>
        </w:rPr>
        <w:t>9</w:t>
      </w:r>
      <w:r w:rsidR="006F62CB" w:rsidRPr="003858EF">
        <w:rPr>
          <w:rFonts w:ascii="Arial" w:hAnsi="Arial" w:cs="Arial"/>
          <w:b/>
          <w:sz w:val="24"/>
          <w:szCs w:val="24"/>
          <w:u w:val="single"/>
        </w:rPr>
        <w:t>2</w:t>
      </w:r>
      <w:r>
        <w:rPr>
          <w:rFonts w:ascii="Arial" w:hAnsi="Arial" w:cs="Arial"/>
          <w:b/>
          <w:sz w:val="24"/>
          <w:szCs w:val="24"/>
          <w:u w:val="single"/>
        </w:rPr>
        <w:t>-</w:t>
      </w:r>
      <w:r w:rsidR="000B3D90">
        <w:rPr>
          <w:rFonts w:ascii="Arial" w:hAnsi="Arial" w:cs="Arial"/>
          <w:b/>
          <w:sz w:val="24"/>
          <w:szCs w:val="24"/>
          <w:u w:val="single"/>
        </w:rPr>
        <w:t>321558</w:t>
      </w:r>
      <w:r w:rsidR="006F62CB" w:rsidRPr="003858EF">
        <w:rPr>
          <w:rFonts w:ascii="Arial" w:hAnsi="Arial" w:cs="Arial"/>
          <w:b/>
          <w:sz w:val="24"/>
          <w:szCs w:val="24"/>
          <w:u w:val="single"/>
        </w:rPr>
        <w:t>2787</w:t>
      </w:r>
    </w:p>
    <w:p w:rsidR="0067627A" w:rsidRDefault="00862FC6" w:rsidP="00862FC6">
      <w:pPr>
        <w:autoSpaceDE w:val="0"/>
        <w:autoSpaceDN w:val="0"/>
        <w:adjustRightInd w:val="0"/>
        <w:spacing w:after="0" w:line="216" w:lineRule="auto"/>
        <w:rPr>
          <w:rFonts w:ascii="Arial" w:hAnsi="Arial" w:cs="Arial"/>
          <w:b/>
          <w:sz w:val="24"/>
          <w:szCs w:val="24"/>
        </w:rPr>
      </w:pPr>
      <w:r w:rsidRPr="00862FC6">
        <w:rPr>
          <w:rFonts w:ascii="Arial" w:hAnsi="Arial" w:cs="Arial"/>
          <w:b/>
          <w:sz w:val="24"/>
          <w:szCs w:val="24"/>
        </w:rPr>
        <w:t>WhatsApp:</w:t>
      </w:r>
      <w:r>
        <w:rPr>
          <w:rFonts w:ascii="Arial" w:hAnsi="Arial" w:cs="Arial"/>
          <w:b/>
          <w:sz w:val="24"/>
          <w:szCs w:val="24"/>
        </w:rPr>
        <w:t xml:space="preserve">         </w:t>
      </w:r>
      <w:r w:rsidR="000B3D90">
        <w:rPr>
          <w:rFonts w:ascii="Arial" w:hAnsi="Arial" w:cs="Arial"/>
          <w:b/>
          <w:sz w:val="24"/>
          <w:szCs w:val="24"/>
          <w:u w:val="single"/>
        </w:rPr>
        <w:t>0092-</w:t>
      </w:r>
      <w:r>
        <w:rPr>
          <w:rFonts w:ascii="Arial" w:hAnsi="Arial" w:cs="Arial"/>
          <w:b/>
          <w:sz w:val="24"/>
          <w:szCs w:val="24"/>
          <w:u w:val="single"/>
        </w:rPr>
        <w:t>3155344326</w:t>
      </w:r>
      <w:r w:rsidR="00B67F1D" w:rsidRPr="003858EF">
        <w:rPr>
          <w:rFonts w:ascii="Arial" w:hAnsi="Arial" w:cs="Arial"/>
          <w:b/>
          <w:sz w:val="24"/>
          <w:szCs w:val="24"/>
        </w:rPr>
        <w:t xml:space="preserve">  </w:t>
      </w:r>
    </w:p>
    <w:p w:rsidR="00B67F1D" w:rsidRPr="0067627A" w:rsidRDefault="0067627A" w:rsidP="00862FC6">
      <w:pPr>
        <w:autoSpaceDE w:val="0"/>
        <w:autoSpaceDN w:val="0"/>
        <w:adjustRightInd w:val="0"/>
        <w:spacing w:after="0" w:line="216" w:lineRule="auto"/>
        <w:rPr>
          <w:rFonts w:ascii="Arial" w:hAnsi="Arial" w:cs="Arial"/>
          <w:b/>
          <w:sz w:val="24"/>
          <w:szCs w:val="24"/>
        </w:rPr>
      </w:pPr>
      <w:r w:rsidRPr="00862FC6">
        <w:rPr>
          <w:rFonts w:ascii="Arial" w:hAnsi="Arial" w:cs="Arial"/>
          <w:b/>
          <w:sz w:val="24"/>
          <w:szCs w:val="24"/>
        </w:rPr>
        <w:t>Email &amp; Skyp</w:t>
      </w:r>
      <w:r>
        <w:rPr>
          <w:rFonts w:ascii="Arial" w:hAnsi="Arial" w:cs="Arial"/>
          <w:b/>
          <w:sz w:val="24"/>
          <w:szCs w:val="24"/>
        </w:rPr>
        <w:t xml:space="preserve">e: </w:t>
      </w:r>
      <w:r>
        <w:t xml:space="preserve"> </w:t>
      </w:r>
      <w:hyperlink r:id="rId6" w:history="1">
        <w:r w:rsidRPr="003858EF">
          <w:rPr>
            <w:rStyle w:val="Hyperlink"/>
            <w:rFonts w:ascii="Arial" w:hAnsi="Arial" w:cs="Arial"/>
            <w:b/>
            <w:sz w:val="24"/>
            <w:szCs w:val="24"/>
          </w:rPr>
          <w:t>arshadjamil74@hotmail.com</w:t>
        </w:r>
      </w:hyperlink>
      <w:r w:rsidR="00B67F1D" w:rsidRPr="003858EF">
        <w:rPr>
          <w:rFonts w:ascii="Arial" w:hAnsi="Arial" w:cs="Arial"/>
          <w:b/>
          <w:sz w:val="24"/>
          <w:szCs w:val="24"/>
        </w:rPr>
        <w:t xml:space="preserve">       </w:t>
      </w:r>
      <w:r w:rsidR="00A9186B" w:rsidRPr="003858EF">
        <w:rPr>
          <w:rFonts w:ascii="Arial" w:hAnsi="Arial" w:cs="Arial"/>
          <w:b/>
          <w:sz w:val="24"/>
          <w:szCs w:val="24"/>
        </w:rPr>
        <w:t xml:space="preserve">                                    </w:t>
      </w:r>
    </w:p>
    <w:p w:rsidR="00151A02" w:rsidRPr="003858EF" w:rsidRDefault="001145A4" w:rsidP="00E40930">
      <w:pPr>
        <w:autoSpaceDE w:val="0"/>
        <w:autoSpaceDN w:val="0"/>
        <w:adjustRightInd w:val="0"/>
        <w:spacing w:after="0" w:line="120" w:lineRule="auto"/>
        <w:ind w:left="2160" w:firstLine="720"/>
        <w:rPr>
          <w:rFonts w:ascii="Arial" w:hAnsi="Arial" w:cs="Arial"/>
          <w:b/>
          <w:sz w:val="28"/>
          <w:szCs w:val="28"/>
          <w:u w:val="single"/>
        </w:rPr>
      </w:pPr>
      <w:r w:rsidRPr="003858EF">
        <w:rPr>
          <w:rFonts w:ascii="Arial" w:hAnsi="Arial" w:cs="Arial"/>
          <w:b/>
          <w:noProof/>
          <w:sz w:val="28"/>
          <w:szCs w:val="28"/>
          <w:u w:val="single"/>
        </w:rPr>
        <w:drawing>
          <wp:anchor distT="0" distB="0" distL="114300" distR="114300" simplePos="0" relativeHeight="251658240" behindDoc="0" locked="0" layoutInCell="1" allowOverlap="1">
            <wp:simplePos x="0" y="0"/>
            <wp:positionH relativeFrom="column">
              <wp:posOffset>5690235</wp:posOffset>
            </wp:positionH>
            <wp:positionV relativeFrom="paragraph">
              <wp:align>top</wp:align>
            </wp:positionV>
            <wp:extent cx="1160780" cy="1466850"/>
            <wp:effectExtent l="19050" t="0" r="1270" b="0"/>
            <wp:wrapSquare wrapText="bothSides"/>
            <wp:docPr id="5" name="Picture 1" descr="C:\Users\rauf\Desktop\M Arshad\P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f\Desktop\M Arshad\PP-C.JPG"/>
                    <pic:cNvPicPr>
                      <a:picLocks noChangeAspect="1" noChangeArrowheads="1"/>
                    </pic:cNvPicPr>
                  </pic:nvPicPr>
                  <pic:blipFill>
                    <a:blip r:embed="rId7"/>
                    <a:srcRect/>
                    <a:stretch>
                      <a:fillRect/>
                    </a:stretch>
                  </pic:blipFill>
                  <pic:spPr bwMode="auto">
                    <a:xfrm flipH="1">
                      <a:off x="0" y="0"/>
                      <a:ext cx="1160780" cy="1466850"/>
                    </a:xfrm>
                    <a:prstGeom prst="rect">
                      <a:avLst/>
                    </a:prstGeom>
                    <a:noFill/>
                    <a:ln w="9525">
                      <a:noFill/>
                      <a:miter lim="800000"/>
                      <a:headEnd/>
                      <a:tailEnd/>
                    </a:ln>
                  </pic:spPr>
                </pic:pic>
              </a:graphicData>
            </a:graphic>
          </wp:anchor>
        </w:drawing>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9"/>
      </w:tblGrid>
      <w:tr w:rsidR="00151A02" w:rsidRPr="003858EF" w:rsidTr="002C1529">
        <w:trPr>
          <w:trHeight w:val="1511"/>
        </w:trPr>
        <w:tc>
          <w:tcPr>
            <w:tcW w:w="9720" w:type="dxa"/>
            <w:tcBorders>
              <w:top w:val="single" w:sz="4" w:space="0" w:color="auto"/>
              <w:left w:val="nil"/>
              <w:bottom w:val="single" w:sz="4" w:space="0" w:color="auto"/>
              <w:right w:val="nil"/>
            </w:tcBorders>
            <w:shd w:val="clear" w:color="auto" w:fill="E6E6E6"/>
          </w:tcPr>
          <w:p w:rsidR="00D61612" w:rsidRPr="003858EF" w:rsidRDefault="00DA27E8" w:rsidP="00DA27E8">
            <w:pPr>
              <w:pStyle w:val="BodyText2"/>
              <w:spacing w:line="216" w:lineRule="auto"/>
              <w:rPr>
                <w:sz w:val="24"/>
              </w:rPr>
            </w:pPr>
            <w:r w:rsidRPr="003858EF">
              <w:rPr>
                <w:sz w:val="24"/>
              </w:rPr>
              <w:t xml:space="preserve">Desire to secure a challenging position in your esteem Organization. </w:t>
            </w:r>
            <w:r w:rsidR="00D61612" w:rsidRPr="003858EF">
              <w:rPr>
                <w:sz w:val="24"/>
              </w:rPr>
              <w:t>Qualified Experie</w:t>
            </w:r>
            <w:r w:rsidR="00FB7C1E" w:rsidRPr="003858EF">
              <w:rPr>
                <w:sz w:val="24"/>
              </w:rPr>
              <w:t xml:space="preserve">nced and </w:t>
            </w:r>
            <w:r w:rsidR="001B6151">
              <w:rPr>
                <w:sz w:val="24"/>
              </w:rPr>
              <w:t>talented person with</w:t>
            </w:r>
            <w:r w:rsidR="00D61612" w:rsidRPr="003858EF">
              <w:rPr>
                <w:sz w:val="24"/>
              </w:rPr>
              <w:t xml:space="preserve"> </w:t>
            </w:r>
            <w:r w:rsidR="000B3D90">
              <w:rPr>
                <w:sz w:val="24"/>
              </w:rPr>
              <w:t>16</w:t>
            </w:r>
            <w:r w:rsidR="0092535F">
              <w:rPr>
                <w:sz w:val="24"/>
              </w:rPr>
              <w:t>+</w:t>
            </w:r>
            <w:r w:rsidR="00B46A94">
              <w:rPr>
                <w:sz w:val="24"/>
              </w:rPr>
              <w:t xml:space="preserve"> years </w:t>
            </w:r>
            <w:r w:rsidR="00D61612" w:rsidRPr="003858EF">
              <w:rPr>
                <w:sz w:val="24"/>
              </w:rPr>
              <w:t>proven job experience. Possess good analytical, problem solving, time management and client service management skills. Managing Financial &amp; Cost Management Accounts independently with core skills. A dedicated team leader and team builder who can bring to your business; committed observation of  highest standards of professionalism, integrity at all times appetite for continuous improvement, willingness to take any challenging responsibility, strong strength of ethics. Ability to work under pressure and having a good communication and interpersonal skills</w:t>
            </w:r>
            <w:r w:rsidR="00151A02" w:rsidRPr="003858EF">
              <w:rPr>
                <w:sz w:val="24"/>
              </w:rPr>
              <w:t xml:space="preserve">, </w:t>
            </w:r>
          </w:p>
        </w:tc>
      </w:tr>
    </w:tbl>
    <w:p w:rsidR="00457019" w:rsidRPr="003858EF" w:rsidRDefault="00457019" w:rsidP="00A53951">
      <w:pPr>
        <w:autoSpaceDE w:val="0"/>
        <w:autoSpaceDN w:val="0"/>
        <w:adjustRightInd w:val="0"/>
        <w:spacing w:after="0" w:line="48" w:lineRule="auto"/>
        <w:jc w:val="center"/>
        <w:rPr>
          <w:rFonts w:ascii="Arial" w:hAnsi="Arial" w:cs="Arial"/>
          <w:b/>
          <w:sz w:val="24"/>
          <w:szCs w:val="24"/>
        </w:rPr>
      </w:pPr>
    </w:p>
    <w:p w:rsidR="00151A02" w:rsidRPr="003858EF" w:rsidRDefault="00805F63" w:rsidP="00151A02">
      <w:pPr>
        <w:autoSpaceDE w:val="0"/>
        <w:autoSpaceDN w:val="0"/>
        <w:adjustRightInd w:val="0"/>
        <w:spacing w:after="0" w:line="216" w:lineRule="auto"/>
        <w:jc w:val="center"/>
        <w:rPr>
          <w:rFonts w:ascii="Arial" w:hAnsi="Arial" w:cs="Arial"/>
          <w:b/>
          <w:sz w:val="24"/>
          <w:szCs w:val="24"/>
        </w:rPr>
      </w:pPr>
      <w:r w:rsidRPr="003858EF">
        <w:rPr>
          <w:rFonts w:ascii="Arial" w:hAnsi="Arial" w:cs="Arial"/>
          <w:b/>
          <w:sz w:val="24"/>
          <w:szCs w:val="24"/>
        </w:rPr>
        <w:t xml:space="preserve">Work </w:t>
      </w:r>
      <w:r w:rsidR="006B0064" w:rsidRPr="003858EF">
        <w:rPr>
          <w:rFonts w:ascii="Arial" w:hAnsi="Arial" w:cs="Arial"/>
          <w:b/>
          <w:sz w:val="24"/>
          <w:szCs w:val="24"/>
        </w:rPr>
        <w:t>Experience</w:t>
      </w:r>
      <w:r w:rsidRPr="003858EF">
        <w:rPr>
          <w:rFonts w:ascii="Arial" w:hAnsi="Arial" w:cs="Arial"/>
          <w:b/>
          <w:sz w:val="24"/>
          <w:szCs w:val="24"/>
        </w:rPr>
        <w:t xml:space="preserve"> in Industries</w:t>
      </w:r>
    </w:p>
    <w:p w:rsidR="0038070D" w:rsidRPr="003858EF" w:rsidRDefault="007D667F" w:rsidP="00151A02">
      <w:pPr>
        <w:autoSpaceDE w:val="0"/>
        <w:autoSpaceDN w:val="0"/>
        <w:adjustRightInd w:val="0"/>
        <w:spacing w:after="0" w:line="216" w:lineRule="auto"/>
        <w:jc w:val="center"/>
        <w:rPr>
          <w:rFonts w:ascii="Arial" w:hAnsi="Arial" w:cs="Arial"/>
          <w:b/>
          <w:sz w:val="24"/>
          <w:szCs w:val="24"/>
        </w:rPr>
      </w:pPr>
      <w:r w:rsidRPr="003858EF">
        <w:rPr>
          <w:rFonts w:ascii="Arial" w:hAnsi="Arial" w:cs="Arial"/>
          <w:b/>
          <w:sz w:val="24"/>
          <w:szCs w:val="24"/>
        </w:rPr>
        <w:t xml:space="preserve">The Area of </w:t>
      </w:r>
      <w:r w:rsidR="00102F73" w:rsidRPr="003858EF">
        <w:rPr>
          <w:rFonts w:ascii="Arial" w:hAnsi="Arial" w:cs="Arial"/>
          <w:b/>
          <w:sz w:val="24"/>
          <w:szCs w:val="24"/>
        </w:rPr>
        <w:t xml:space="preserve">Financial &amp; </w:t>
      </w:r>
      <w:r w:rsidRPr="003858EF">
        <w:rPr>
          <w:rFonts w:ascii="Arial" w:hAnsi="Arial" w:cs="Arial"/>
          <w:b/>
          <w:sz w:val="24"/>
          <w:szCs w:val="24"/>
        </w:rPr>
        <w:t xml:space="preserve">Cost </w:t>
      </w:r>
      <w:r w:rsidR="00102F73" w:rsidRPr="003858EF">
        <w:rPr>
          <w:rFonts w:ascii="Arial" w:hAnsi="Arial" w:cs="Arial"/>
          <w:b/>
          <w:sz w:val="24"/>
          <w:szCs w:val="24"/>
        </w:rPr>
        <w:t>Management Accounts</w:t>
      </w:r>
    </w:p>
    <w:p w:rsidR="00D61612" w:rsidRPr="003858EF" w:rsidRDefault="00D61612" w:rsidP="00A53951">
      <w:pPr>
        <w:autoSpaceDE w:val="0"/>
        <w:autoSpaceDN w:val="0"/>
        <w:adjustRightInd w:val="0"/>
        <w:spacing w:after="0" w:line="48" w:lineRule="auto"/>
        <w:rPr>
          <w:rFonts w:ascii="Arial" w:hAnsi="Arial" w:cs="Arial"/>
          <w:b/>
          <w:sz w:val="24"/>
        </w:rPr>
      </w:pPr>
    </w:p>
    <w:p w:rsidR="00AB06DD" w:rsidRPr="003858EF" w:rsidRDefault="00AB06DD" w:rsidP="00151A02">
      <w:pPr>
        <w:autoSpaceDE w:val="0"/>
        <w:autoSpaceDN w:val="0"/>
        <w:adjustRightInd w:val="0"/>
        <w:spacing w:after="0" w:line="216" w:lineRule="auto"/>
        <w:rPr>
          <w:rFonts w:ascii="Arial" w:hAnsi="Arial" w:cs="Arial"/>
          <w:b/>
          <w:sz w:val="24"/>
        </w:rPr>
      </w:pPr>
      <w:r w:rsidRPr="003858EF">
        <w:rPr>
          <w:rFonts w:ascii="Arial" w:hAnsi="Arial" w:cs="Arial"/>
          <w:b/>
          <w:sz w:val="24"/>
          <w:u w:val="single"/>
        </w:rPr>
        <w:t>Business Segments</w:t>
      </w:r>
      <w:r w:rsidRPr="003858EF">
        <w:rPr>
          <w:rFonts w:ascii="Arial" w:hAnsi="Arial" w:cs="Arial"/>
          <w:b/>
          <w:sz w:val="24"/>
        </w:rPr>
        <w:t>:</w:t>
      </w:r>
    </w:p>
    <w:p w:rsidR="00151A02" w:rsidRPr="003858EF" w:rsidRDefault="00151A02" w:rsidP="00E40930">
      <w:pPr>
        <w:autoSpaceDE w:val="0"/>
        <w:autoSpaceDN w:val="0"/>
        <w:adjustRightInd w:val="0"/>
        <w:spacing w:after="0" w:line="120" w:lineRule="auto"/>
        <w:rPr>
          <w:rFonts w:ascii="Arial" w:hAnsi="Arial" w:cs="Arial"/>
          <w:b/>
          <w:sz w:val="24"/>
        </w:rPr>
      </w:pP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1-Manufacturing Business</w:t>
      </w: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2-FMCG Distribution Business</w:t>
      </w:r>
    </w:p>
    <w:p w:rsidR="001E487C" w:rsidRPr="003858EF" w:rsidRDefault="00E6706F" w:rsidP="001B6151">
      <w:pPr>
        <w:tabs>
          <w:tab w:val="left" w:pos="6067"/>
        </w:tabs>
        <w:autoSpaceDE w:val="0"/>
        <w:autoSpaceDN w:val="0"/>
        <w:adjustRightInd w:val="0"/>
        <w:spacing w:after="0" w:line="216" w:lineRule="auto"/>
        <w:rPr>
          <w:rFonts w:ascii="Arial" w:hAnsi="Arial" w:cs="Arial"/>
        </w:rPr>
      </w:pPr>
      <w:r w:rsidRPr="003858EF">
        <w:rPr>
          <w:rFonts w:ascii="Arial" w:hAnsi="Arial" w:cs="Arial"/>
        </w:rPr>
        <w:t>3</w:t>
      </w:r>
      <w:r w:rsidR="001E487C" w:rsidRPr="003858EF">
        <w:rPr>
          <w:rFonts w:ascii="Arial" w:hAnsi="Arial" w:cs="Arial"/>
        </w:rPr>
        <w:t>- Partnership Business</w:t>
      </w:r>
      <w:r w:rsidR="001B6151">
        <w:rPr>
          <w:rFonts w:ascii="Arial" w:hAnsi="Arial" w:cs="Arial"/>
        </w:rPr>
        <w:tab/>
      </w:r>
    </w:p>
    <w:p w:rsidR="001E487C" w:rsidRPr="003858EF" w:rsidRDefault="00E6706F" w:rsidP="00151A02">
      <w:pPr>
        <w:autoSpaceDE w:val="0"/>
        <w:autoSpaceDN w:val="0"/>
        <w:adjustRightInd w:val="0"/>
        <w:spacing w:after="0" w:line="216" w:lineRule="auto"/>
        <w:rPr>
          <w:rFonts w:ascii="Arial" w:hAnsi="Arial" w:cs="Arial"/>
        </w:rPr>
      </w:pPr>
      <w:r w:rsidRPr="003858EF">
        <w:rPr>
          <w:rFonts w:ascii="Arial" w:hAnsi="Arial" w:cs="Arial"/>
        </w:rPr>
        <w:t>4</w:t>
      </w:r>
      <w:r w:rsidR="001E487C" w:rsidRPr="003858EF">
        <w:rPr>
          <w:rFonts w:ascii="Arial" w:hAnsi="Arial" w:cs="Arial"/>
        </w:rPr>
        <w:t>-Sole Trader/Individual Business</w:t>
      </w:r>
      <w:bookmarkStart w:id="0" w:name="_GoBack"/>
      <w:bookmarkEnd w:id="0"/>
    </w:p>
    <w:p w:rsidR="001E487C" w:rsidRPr="003858EF" w:rsidRDefault="00E6706F" w:rsidP="00151A02">
      <w:pPr>
        <w:autoSpaceDE w:val="0"/>
        <w:autoSpaceDN w:val="0"/>
        <w:adjustRightInd w:val="0"/>
        <w:spacing w:after="0" w:line="216" w:lineRule="auto"/>
        <w:rPr>
          <w:rFonts w:ascii="Arial" w:hAnsi="Arial" w:cs="Arial"/>
        </w:rPr>
      </w:pPr>
      <w:r w:rsidRPr="003858EF">
        <w:rPr>
          <w:rFonts w:ascii="Arial" w:hAnsi="Arial" w:cs="Arial"/>
        </w:rPr>
        <w:t>5</w:t>
      </w:r>
      <w:r w:rsidR="001E487C" w:rsidRPr="003858EF">
        <w:rPr>
          <w:rFonts w:ascii="Arial" w:hAnsi="Arial" w:cs="Arial"/>
        </w:rPr>
        <w:t>-Construction Business accounts</w:t>
      </w:r>
      <w:r w:rsidR="00043027">
        <w:rPr>
          <w:rFonts w:ascii="Arial" w:hAnsi="Arial" w:cs="Arial"/>
        </w:rPr>
        <w:t xml:space="preserve"> / Real Estate Business</w:t>
      </w:r>
    </w:p>
    <w:p w:rsidR="001E487C" w:rsidRPr="003858EF" w:rsidRDefault="001E487C" w:rsidP="00901542">
      <w:pPr>
        <w:autoSpaceDE w:val="0"/>
        <w:autoSpaceDN w:val="0"/>
        <w:adjustRightInd w:val="0"/>
        <w:spacing w:after="0" w:line="120" w:lineRule="auto"/>
        <w:rPr>
          <w:rFonts w:ascii="Arial" w:hAnsi="Arial" w:cs="Arial"/>
        </w:rPr>
      </w:pPr>
    </w:p>
    <w:p w:rsidR="00AB06DD"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b/>
          <w:sz w:val="24"/>
          <w:u w:val="single"/>
        </w:rPr>
        <w:t>Services industry</w:t>
      </w:r>
      <w:r w:rsidRPr="003858EF">
        <w:rPr>
          <w:rFonts w:ascii="Arial" w:hAnsi="Arial" w:cs="Arial"/>
        </w:rPr>
        <w:t>:</w:t>
      </w:r>
    </w:p>
    <w:p w:rsidR="00151A02" w:rsidRPr="003858EF" w:rsidRDefault="00151A02" w:rsidP="00E40930">
      <w:pPr>
        <w:autoSpaceDE w:val="0"/>
        <w:autoSpaceDN w:val="0"/>
        <w:adjustRightInd w:val="0"/>
        <w:spacing w:after="0" w:line="120" w:lineRule="auto"/>
        <w:rPr>
          <w:rFonts w:ascii="Arial" w:hAnsi="Arial" w:cs="Arial"/>
        </w:rPr>
      </w:pP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A-</w:t>
      </w:r>
      <w:r w:rsidRPr="003858EF">
        <w:rPr>
          <w:rFonts w:ascii="Arial" w:hAnsi="Arial" w:cs="Arial"/>
        </w:rPr>
        <w:tab/>
        <w:t xml:space="preserve">Indenting Services (Imports &amp; Exports) </w:t>
      </w: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B-</w:t>
      </w:r>
      <w:r w:rsidRPr="003858EF">
        <w:rPr>
          <w:rFonts w:ascii="Arial" w:hAnsi="Arial" w:cs="Arial"/>
        </w:rPr>
        <w:tab/>
        <w:t xml:space="preserve"> Airlines</w:t>
      </w: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C-</w:t>
      </w:r>
      <w:r w:rsidRPr="003858EF">
        <w:rPr>
          <w:rFonts w:ascii="Arial" w:hAnsi="Arial" w:cs="Arial"/>
        </w:rPr>
        <w:tab/>
        <w:t>Stock Market Business</w:t>
      </w:r>
      <w:r w:rsidR="00043027">
        <w:rPr>
          <w:rFonts w:ascii="Arial" w:hAnsi="Arial" w:cs="Arial"/>
        </w:rPr>
        <w:t xml:space="preserve"> (PSX. MPEX, NYSE. LSE</w:t>
      </w:r>
      <w:proofErr w:type="gramStart"/>
      <w:r w:rsidR="00043027">
        <w:rPr>
          <w:rFonts w:ascii="Arial" w:hAnsi="Arial" w:cs="Arial"/>
        </w:rPr>
        <w:t>..)</w:t>
      </w:r>
      <w:proofErr w:type="gramEnd"/>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 xml:space="preserve">D- </w:t>
      </w:r>
      <w:r w:rsidRPr="003858EF">
        <w:rPr>
          <w:rFonts w:ascii="Arial" w:hAnsi="Arial" w:cs="Arial"/>
        </w:rPr>
        <w:tab/>
        <w:t>Telecom Industries</w:t>
      </w: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 xml:space="preserve">E- </w:t>
      </w:r>
      <w:r w:rsidRPr="003858EF">
        <w:rPr>
          <w:rFonts w:ascii="Arial" w:hAnsi="Arial" w:cs="Arial"/>
        </w:rPr>
        <w:tab/>
        <w:t>NGO’s/ NPO’s</w:t>
      </w:r>
    </w:p>
    <w:p w:rsidR="001E487C" w:rsidRPr="003858EF" w:rsidRDefault="001E487C" w:rsidP="00901542">
      <w:pPr>
        <w:autoSpaceDE w:val="0"/>
        <w:autoSpaceDN w:val="0"/>
        <w:adjustRightInd w:val="0"/>
        <w:spacing w:after="0" w:line="96" w:lineRule="auto"/>
        <w:rPr>
          <w:rFonts w:ascii="Arial" w:hAnsi="Arial" w:cs="Arial"/>
        </w:rPr>
      </w:pP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b/>
          <w:sz w:val="24"/>
          <w:u w:val="single"/>
        </w:rPr>
        <w:t>Area of Knowledge</w:t>
      </w:r>
      <w:r w:rsidRPr="003858EF">
        <w:rPr>
          <w:rFonts w:ascii="Arial" w:hAnsi="Arial" w:cs="Arial"/>
        </w:rPr>
        <w:t>:</w:t>
      </w:r>
    </w:p>
    <w:p w:rsidR="00151A02" w:rsidRPr="003858EF" w:rsidRDefault="00151A02" w:rsidP="00E40930">
      <w:pPr>
        <w:autoSpaceDE w:val="0"/>
        <w:autoSpaceDN w:val="0"/>
        <w:adjustRightInd w:val="0"/>
        <w:spacing w:after="0" w:line="120" w:lineRule="auto"/>
        <w:rPr>
          <w:rFonts w:ascii="Arial" w:hAnsi="Arial" w:cs="Arial"/>
        </w:rPr>
      </w:pP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Financial Reporting</w:t>
      </w:r>
    </w:p>
    <w:p w:rsidR="00901542" w:rsidRPr="003858EF" w:rsidRDefault="001E487C" w:rsidP="0090154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 xml:space="preserve">Financial </w:t>
      </w:r>
      <w:r w:rsidR="00901542" w:rsidRPr="003858EF">
        <w:rPr>
          <w:rFonts w:ascii="Arial" w:hAnsi="Arial" w:cs="Arial"/>
        </w:rPr>
        <w:t>Management</w:t>
      </w:r>
    </w:p>
    <w:p w:rsidR="00901542" w:rsidRPr="003858EF" w:rsidRDefault="00901542" w:rsidP="00151A02">
      <w:pPr>
        <w:autoSpaceDE w:val="0"/>
        <w:autoSpaceDN w:val="0"/>
        <w:adjustRightInd w:val="0"/>
        <w:spacing w:after="0" w:line="216" w:lineRule="auto"/>
        <w:rPr>
          <w:rFonts w:ascii="Arial" w:hAnsi="Arial" w:cs="Arial"/>
        </w:rPr>
      </w:pPr>
      <w:r w:rsidRPr="003858EF">
        <w:rPr>
          <w:rFonts w:ascii="Arial" w:hAnsi="Arial" w:cs="Arial"/>
        </w:rPr>
        <w:t>•</w:t>
      </w:r>
      <w:r w:rsidR="00EC5E08" w:rsidRPr="003858EF">
        <w:rPr>
          <w:rFonts w:ascii="Arial" w:hAnsi="Arial" w:cs="Arial"/>
        </w:rPr>
        <w:tab/>
      </w:r>
      <w:r w:rsidR="009879D5" w:rsidRPr="003858EF">
        <w:rPr>
          <w:rFonts w:ascii="Arial" w:hAnsi="Arial" w:cs="Arial"/>
        </w:rPr>
        <w:t>Interpretation</w:t>
      </w:r>
      <w:r w:rsidR="00EC5E08" w:rsidRPr="003858EF">
        <w:rPr>
          <w:rFonts w:ascii="Arial" w:hAnsi="Arial" w:cs="Arial"/>
        </w:rPr>
        <w:t xml:space="preserve"> of Financial Statements</w:t>
      </w:r>
    </w:p>
    <w:p w:rsidR="00B7317E"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Finalization's of Financial Accounts</w:t>
      </w:r>
    </w:p>
    <w:p w:rsidR="00901542" w:rsidRPr="003858EF" w:rsidRDefault="00D1454E" w:rsidP="00901542">
      <w:pPr>
        <w:autoSpaceDE w:val="0"/>
        <w:autoSpaceDN w:val="0"/>
        <w:adjustRightInd w:val="0"/>
        <w:spacing w:after="0" w:line="216" w:lineRule="auto"/>
        <w:rPr>
          <w:rFonts w:ascii="Arial" w:hAnsi="Arial" w:cs="Arial"/>
        </w:rPr>
      </w:pPr>
      <w:r w:rsidRPr="003858EF">
        <w:rPr>
          <w:rFonts w:ascii="Arial" w:hAnsi="Arial" w:cs="Arial"/>
        </w:rPr>
        <w:t xml:space="preserve">           (A/R, A/P</w:t>
      </w:r>
      <w:r w:rsidR="00002119" w:rsidRPr="003858EF">
        <w:rPr>
          <w:rFonts w:ascii="Arial" w:hAnsi="Arial" w:cs="Arial"/>
        </w:rPr>
        <w:t>, TB, GL, PLS, BS, MM</w:t>
      </w:r>
      <w:r w:rsidR="00B7317E" w:rsidRPr="003858EF">
        <w:rPr>
          <w:rFonts w:ascii="Arial" w:hAnsi="Arial" w:cs="Arial"/>
        </w:rPr>
        <w:t>, AA</w:t>
      </w:r>
      <w:r w:rsidR="00002119" w:rsidRPr="003858EF">
        <w:rPr>
          <w:rFonts w:ascii="Arial" w:hAnsi="Arial" w:cs="Arial"/>
        </w:rPr>
        <w:t>, FM</w:t>
      </w:r>
      <w:r w:rsidR="00901542" w:rsidRPr="003858EF">
        <w:rPr>
          <w:rFonts w:ascii="Arial" w:hAnsi="Arial" w:cs="Arial"/>
        </w:rPr>
        <w:t>,</w:t>
      </w:r>
      <w:r w:rsidR="001E487C" w:rsidRPr="003858EF">
        <w:rPr>
          <w:rFonts w:ascii="Arial" w:hAnsi="Arial" w:cs="Arial"/>
        </w:rPr>
        <w:t xml:space="preserve"> </w:t>
      </w:r>
      <w:r w:rsidR="00901542" w:rsidRPr="003858EF">
        <w:rPr>
          <w:rFonts w:ascii="Arial" w:hAnsi="Arial" w:cs="Arial"/>
        </w:rPr>
        <w:t>e</w:t>
      </w:r>
      <w:r w:rsidR="00B7317E" w:rsidRPr="003858EF">
        <w:rPr>
          <w:rFonts w:ascii="Arial" w:hAnsi="Arial" w:cs="Arial"/>
        </w:rPr>
        <w:t>tc…)</w:t>
      </w:r>
    </w:p>
    <w:p w:rsidR="00901542" w:rsidRPr="003858EF" w:rsidRDefault="00901542" w:rsidP="0090154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 xml:space="preserve">Accounts Reconciliations &amp; Reconsolidations </w:t>
      </w:r>
    </w:p>
    <w:p w:rsidR="00901542" w:rsidRPr="003858EF" w:rsidRDefault="00901542" w:rsidP="0090154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Consolidated Financial Statements</w:t>
      </w:r>
    </w:p>
    <w:p w:rsidR="00151A02" w:rsidRPr="003858EF" w:rsidRDefault="00901542" w:rsidP="00901542">
      <w:pPr>
        <w:autoSpaceDE w:val="0"/>
        <w:autoSpaceDN w:val="0"/>
        <w:adjustRightInd w:val="0"/>
        <w:spacing w:after="0" w:line="216" w:lineRule="auto"/>
        <w:rPr>
          <w:rFonts w:ascii="Arial" w:hAnsi="Arial" w:cs="Arial"/>
        </w:rPr>
      </w:pPr>
      <w:r w:rsidRPr="003858EF">
        <w:rPr>
          <w:rFonts w:ascii="Arial" w:hAnsi="Arial" w:cs="Arial"/>
        </w:rPr>
        <w:t>•</w:t>
      </w:r>
      <w:r w:rsidR="001E487C" w:rsidRPr="003858EF">
        <w:rPr>
          <w:rFonts w:ascii="Arial" w:hAnsi="Arial" w:cs="Arial"/>
        </w:rPr>
        <w:tab/>
      </w:r>
      <w:r w:rsidR="00151A02" w:rsidRPr="003858EF">
        <w:rPr>
          <w:rFonts w:ascii="Arial" w:hAnsi="Arial" w:cs="Arial"/>
        </w:rPr>
        <w:t>International Financial reporting Standards (IFRS, s)</w:t>
      </w:r>
    </w:p>
    <w:p w:rsidR="00151A02" w:rsidRPr="003858EF" w:rsidRDefault="00151A02"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International Accounting Standards (IAS, s)</w:t>
      </w:r>
    </w:p>
    <w:p w:rsidR="001E487C" w:rsidRPr="003858EF" w:rsidRDefault="00151A02"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r>
      <w:r w:rsidR="001E487C" w:rsidRPr="003858EF">
        <w:rPr>
          <w:rFonts w:ascii="Arial" w:hAnsi="Arial" w:cs="Arial"/>
        </w:rPr>
        <w:t>Management Accounting</w:t>
      </w: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Budget Planning &amp; controls</w:t>
      </w: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Cost Analysis</w:t>
      </w: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Internal Audits</w:t>
      </w: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Project Analysis and Control</w:t>
      </w: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Analysis of Financial Statements</w:t>
      </w: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Advance Financial Analysis</w:t>
      </w: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Equity Research and Analysis</w:t>
      </w: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CVP &amp; Ratio Analysis.</w:t>
      </w: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Office Management and Controls</w:t>
      </w: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Human Resource Management</w:t>
      </w:r>
    </w:p>
    <w:p w:rsidR="001E487C" w:rsidRPr="003858EF" w:rsidRDefault="001E487C" w:rsidP="00A53951">
      <w:pPr>
        <w:autoSpaceDE w:val="0"/>
        <w:autoSpaceDN w:val="0"/>
        <w:adjustRightInd w:val="0"/>
        <w:spacing w:after="0" w:line="48" w:lineRule="auto"/>
        <w:rPr>
          <w:rFonts w:ascii="Arial" w:hAnsi="Arial" w:cs="Arial"/>
        </w:rPr>
      </w:pPr>
    </w:p>
    <w:p w:rsidR="001E487C" w:rsidRPr="003858EF" w:rsidRDefault="001E487C" w:rsidP="00151A02">
      <w:pPr>
        <w:autoSpaceDE w:val="0"/>
        <w:autoSpaceDN w:val="0"/>
        <w:adjustRightInd w:val="0"/>
        <w:spacing w:after="0" w:line="216" w:lineRule="auto"/>
        <w:rPr>
          <w:rFonts w:ascii="Arial" w:hAnsi="Arial" w:cs="Arial"/>
          <w:b/>
          <w:sz w:val="24"/>
        </w:rPr>
      </w:pPr>
      <w:r w:rsidRPr="003858EF">
        <w:rPr>
          <w:rFonts w:ascii="Arial" w:hAnsi="Arial" w:cs="Arial"/>
          <w:b/>
          <w:sz w:val="24"/>
          <w:u w:val="single"/>
        </w:rPr>
        <w:t>Accounting Software Knowledge</w:t>
      </w:r>
      <w:r w:rsidR="00AB06DD" w:rsidRPr="003858EF">
        <w:rPr>
          <w:rFonts w:ascii="Arial" w:hAnsi="Arial" w:cs="Arial"/>
          <w:b/>
          <w:sz w:val="24"/>
        </w:rPr>
        <w:t>:</w:t>
      </w:r>
    </w:p>
    <w:p w:rsidR="00151A02" w:rsidRPr="003858EF" w:rsidRDefault="00151A02" w:rsidP="00E40930">
      <w:pPr>
        <w:autoSpaceDE w:val="0"/>
        <w:autoSpaceDN w:val="0"/>
        <w:adjustRightInd w:val="0"/>
        <w:spacing w:after="0" w:line="120" w:lineRule="auto"/>
        <w:rPr>
          <w:rFonts w:ascii="Arial" w:hAnsi="Arial" w:cs="Arial"/>
        </w:rPr>
      </w:pP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GL Financial, ERP Systems</w:t>
      </w: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Quick Book</w:t>
      </w:r>
      <w:r w:rsidR="00151A02" w:rsidRPr="003858EF">
        <w:rPr>
          <w:rFonts w:ascii="Arial" w:hAnsi="Arial" w:cs="Arial"/>
        </w:rPr>
        <w:t xml:space="preserve">, SAP </w:t>
      </w:r>
      <w:r w:rsidR="00002119" w:rsidRPr="003858EF">
        <w:rPr>
          <w:rFonts w:ascii="Arial" w:hAnsi="Arial" w:cs="Arial"/>
        </w:rPr>
        <w:t>FICO (Basic</w:t>
      </w:r>
      <w:r w:rsidR="00151A02" w:rsidRPr="003858EF">
        <w:rPr>
          <w:rFonts w:ascii="Arial" w:hAnsi="Arial" w:cs="Arial"/>
        </w:rPr>
        <w:t>)</w:t>
      </w: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Peach-tree</w:t>
      </w:r>
      <w:r w:rsidR="00151A02" w:rsidRPr="003858EF">
        <w:rPr>
          <w:rFonts w:ascii="Arial" w:hAnsi="Arial" w:cs="Arial"/>
        </w:rPr>
        <w:t>, Tally 9</w:t>
      </w:r>
    </w:p>
    <w:p w:rsidR="001E487C" w:rsidRPr="003858EF" w:rsidRDefault="001E487C" w:rsidP="00151A02">
      <w:pPr>
        <w:autoSpaceDE w:val="0"/>
        <w:autoSpaceDN w:val="0"/>
        <w:adjustRightInd w:val="0"/>
        <w:spacing w:after="0" w:line="216" w:lineRule="auto"/>
        <w:rPr>
          <w:rFonts w:ascii="Arial" w:hAnsi="Arial" w:cs="Arial"/>
        </w:rPr>
      </w:pPr>
      <w:r w:rsidRPr="003858EF">
        <w:rPr>
          <w:rFonts w:ascii="Arial" w:hAnsi="Arial" w:cs="Arial"/>
        </w:rPr>
        <w:t>•</w:t>
      </w:r>
      <w:r w:rsidRPr="003858EF">
        <w:rPr>
          <w:rFonts w:ascii="Arial" w:hAnsi="Arial" w:cs="Arial"/>
        </w:rPr>
        <w:tab/>
        <w:t>MS Office (Word, Excel &amp; PowerPoint)</w:t>
      </w:r>
    </w:p>
    <w:p w:rsidR="001E487C" w:rsidRPr="003858EF" w:rsidRDefault="001E487C" w:rsidP="00151A02">
      <w:pPr>
        <w:spacing w:line="216" w:lineRule="auto"/>
        <w:rPr>
          <w:rFonts w:ascii="Arial" w:hAnsi="Arial" w:cs="Arial"/>
        </w:rPr>
      </w:pPr>
      <w:r w:rsidRPr="003858EF">
        <w:rPr>
          <w:rFonts w:ascii="Arial" w:hAnsi="Arial" w:cs="Arial"/>
        </w:rPr>
        <w:t>•</w:t>
      </w:r>
      <w:r w:rsidRPr="003858EF">
        <w:rPr>
          <w:rFonts w:ascii="Arial" w:hAnsi="Arial" w:cs="Arial"/>
        </w:rPr>
        <w:tab/>
        <w:t xml:space="preserve">Internet and E-mail </w:t>
      </w:r>
      <w:r w:rsidR="00002119" w:rsidRPr="003858EF">
        <w:rPr>
          <w:rFonts w:ascii="Arial" w:hAnsi="Arial" w:cs="Arial"/>
        </w:rPr>
        <w:t>Applications</w:t>
      </w:r>
      <w:r w:rsidRPr="003858EF">
        <w:rPr>
          <w:rFonts w:ascii="Arial" w:hAnsi="Arial" w:cs="Arial"/>
        </w:rPr>
        <w:t>.</w:t>
      </w:r>
    </w:p>
    <w:sectPr w:rsidR="001E487C" w:rsidRPr="003858EF" w:rsidSect="00D61612">
      <w:pgSz w:w="12240" w:h="15840" w:code="1"/>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C18"/>
    <w:multiLevelType w:val="hybridMultilevel"/>
    <w:tmpl w:val="C9463A40"/>
    <w:lvl w:ilvl="0" w:tplc="79E857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1B0FC3"/>
    <w:multiLevelType w:val="hybridMultilevel"/>
    <w:tmpl w:val="BAAE15BC"/>
    <w:lvl w:ilvl="0" w:tplc="A59A8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B03F9"/>
    <w:multiLevelType w:val="hybridMultilevel"/>
    <w:tmpl w:val="86DC2B7A"/>
    <w:lvl w:ilvl="0" w:tplc="A13C0E9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7127C"/>
    <w:multiLevelType w:val="hybridMultilevel"/>
    <w:tmpl w:val="995A9232"/>
    <w:lvl w:ilvl="0" w:tplc="C4BACD10">
      <w:start w:val="1"/>
      <w:numFmt w:val="bullet"/>
      <w:lvlText w:val=""/>
      <w:lvlJc w:val="left"/>
      <w:pPr>
        <w:tabs>
          <w:tab w:val="num" w:pos="0"/>
        </w:tabs>
        <w:ind w:left="144" w:hanging="14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B0064"/>
    <w:rsid w:val="00002119"/>
    <w:rsid w:val="00011DC4"/>
    <w:rsid w:val="0002724F"/>
    <w:rsid w:val="00043027"/>
    <w:rsid w:val="0004726D"/>
    <w:rsid w:val="000713F9"/>
    <w:rsid w:val="000B3D90"/>
    <w:rsid w:val="000E402B"/>
    <w:rsid w:val="00102F73"/>
    <w:rsid w:val="001145A4"/>
    <w:rsid w:val="00151A02"/>
    <w:rsid w:val="001B6151"/>
    <w:rsid w:val="001E487C"/>
    <w:rsid w:val="002768E8"/>
    <w:rsid w:val="00282922"/>
    <w:rsid w:val="002B418B"/>
    <w:rsid w:val="002C0E19"/>
    <w:rsid w:val="002C3508"/>
    <w:rsid w:val="002C5285"/>
    <w:rsid w:val="002F4588"/>
    <w:rsid w:val="00327CAF"/>
    <w:rsid w:val="0038070D"/>
    <w:rsid w:val="003858EF"/>
    <w:rsid w:val="003B5780"/>
    <w:rsid w:val="00427769"/>
    <w:rsid w:val="00457019"/>
    <w:rsid w:val="00464B7A"/>
    <w:rsid w:val="00486321"/>
    <w:rsid w:val="004E6EB4"/>
    <w:rsid w:val="00506520"/>
    <w:rsid w:val="00580822"/>
    <w:rsid w:val="005E637F"/>
    <w:rsid w:val="00607677"/>
    <w:rsid w:val="0067627A"/>
    <w:rsid w:val="006B0064"/>
    <w:rsid w:val="006F62CB"/>
    <w:rsid w:val="00727327"/>
    <w:rsid w:val="00735EFE"/>
    <w:rsid w:val="00787516"/>
    <w:rsid w:val="007D1D5F"/>
    <w:rsid w:val="007D667F"/>
    <w:rsid w:val="007E10EC"/>
    <w:rsid w:val="00805F63"/>
    <w:rsid w:val="00811D83"/>
    <w:rsid w:val="00862FC6"/>
    <w:rsid w:val="00901542"/>
    <w:rsid w:val="00905454"/>
    <w:rsid w:val="0092535F"/>
    <w:rsid w:val="009879D5"/>
    <w:rsid w:val="009928EA"/>
    <w:rsid w:val="00A37181"/>
    <w:rsid w:val="00A53951"/>
    <w:rsid w:val="00A847B3"/>
    <w:rsid w:val="00A9186B"/>
    <w:rsid w:val="00AB06DD"/>
    <w:rsid w:val="00AC1091"/>
    <w:rsid w:val="00B36F0E"/>
    <w:rsid w:val="00B46A94"/>
    <w:rsid w:val="00B57EC6"/>
    <w:rsid w:val="00B67F1D"/>
    <w:rsid w:val="00B7317E"/>
    <w:rsid w:val="00BE1674"/>
    <w:rsid w:val="00BE405F"/>
    <w:rsid w:val="00C60542"/>
    <w:rsid w:val="00C82B73"/>
    <w:rsid w:val="00CF700B"/>
    <w:rsid w:val="00D1454E"/>
    <w:rsid w:val="00D37D81"/>
    <w:rsid w:val="00D61612"/>
    <w:rsid w:val="00D73377"/>
    <w:rsid w:val="00DA27E8"/>
    <w:rsid w:val="00DA4089"/>
    <w:rsid w:val="00DD2857"/>
    <w:rsid w:val="00E40930"/>
    <w:rsid w:val="00E50022"/>
    <w:rsid w:val="00E6706F"/>
    <w:rsid w:val="00E964C7"/>
    <w:rsid w:val="00EC50E8"/>
    <w:rsid w:val="00EC5E08"/>
    <w:rsid w:val="00ED4FF0"/>
    <w:rsid w:val="00F2151B"/>
    <w:rsid w:val="00F5774F"/>
    <w:rsid w:val="00F9643C"/>
    <w:rsid w:val="00FA03A9"/>
    <w:rsid w:val="00FA59BD"/>
    <w:rsid w:val="00FB7C1E"/>
    <w:rsid w:val="00FC0A41"/>
    <w:rsid w:val="00FE30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03112-8AE5-4386-B456-0288F427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64"/>
    <w:pPr>
      <w:ind w:left="720"/>
      <w:contextualSpacing/>
    </w:pPr>
  </w:style>
  <w:style w:type="character" w:styleId="Hyperlink">
    <w:name w:val="Hyperlink"/>
    <w:basedOn w:val="DefaultParagraphFont"/>
    <w:uiPriority w:val="99"/>
    <w:unhideWhenUsed/>
    <w:rsid w:val="001E487C"/>
    <w:rPr>
      <w:color w:val="0000FF" w:themeColor="hyperlink"/>
      <w:u w:val="single"/>
    </w:rPr>
  </w:style>
  <w:style w:type="paragraph" w:styleId="BalloonText">
    <w:name w:val="Balloon Text"/>
    <w:basedOn w:val="Normal"/>
    <w:link w:val="BalloonTextChar"/>
    <w:uiPriority w:val="99"/>
    <w:semiHidden/>
    <w:unhideWhenUsed/>
    <w:rsid w:val="00D14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54E"/>
    <w:rPr>
      <w:rFonts w:ascii="Tahoma" w:hAnsi="Tahoma" w:cs="Tahoma"/>
      <w:sz w:val="16"/>
      <w:szCs w:val="16"/>
    </w:rPr>
  </w:style>
  <w:style w:type="paragraph" w:styleId="BodyText2">
    <w:name w:val="Body Text 2"/>
    <w:basedOn w:val="Normal"/>
    <w:link w:val="BodyText2Char"/>
    <w:rsid w:val="00D61612"/>
    <w:pPr>
      <w:spacing w:before="120" w:after="120" w:line="240" w:lineRule="auto"/>
      <w:jc w:val="both"/>
    </w:pPr>
    <w:rPr>
      <w:rFonts w:ascii="Arial" w:eastAsia="Times New Roman" w:hAnsi="Arial" w:cs="Arial"/>
      <w:szCs w:val="24"/>
      <w:lang w:val="en-GB"/>
    </w:rPr>
  </w:style>
  <w:style w:type="character" w:customStyle="1" w:styleId="BodyText2Char">
    <w:name w:val="Body Text 2 Char"/>
    <w:basedOn w:val="DefaultParagraphFont"/>
    <w:link w:val="BodyText2"/>
    <w:rsid w:val="00D61612"/>
    <w:rPr>
      <w:rFonts w:ascii="Arial" w:eastAsia="Times New Roman" w:hAnsi="Arial" w:cs="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shadjamil74@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67F6-0421-4AD9-90C4-590D7570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DELL</cp:lastModifiedBy>
  <cp:revision>62</cp:revision>
  <dcterms:created xsi:type="dcterms:W3CDTF">2012-05-05T10:13:00Z</dcterms:created>
  <dcterms:modified xsi:type="dcterms:W3CDTF">2019-09-26T10:05:00Z</dcterms:modified>
</cp:coreProperties>
</file>